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96" w:rsidRPr="003E1CF7" w:rsidRDefault="00532A96" w:rsidP="00532A96">
      <w:pPr>
        <w:spacing w:before="120" w:after="120"/>
        <w:jc w:val="center"/>
        <w:rPr>
          <w:b/>
          <w:sz w:val="28"/>
          <w:u w:val="single"/>
        </w:rPr>
      </w:pPr>
      <w:r w:rsidRPr="003E1CF7">
        <w:rPr>
          <w:b/>
          <w:sz w:val="28"/>
          <w:u w:val="single"/>
        </w:rPr>
        <w:t>APPLICATION FOR GRANT OF PROJECT</w:t>
      </w:r>
    </w:p>
    <w:p w:rsidR="00532A96" w:rsidRPr="004E01ED" w:rsidRDefault="00532A96" w:rsidP="00532A96">
      <w:pPr>
        <w:spacing w:before="120" w:after="120" w:line="360" w:lineRule="auto"/>
        <w:jc w:val="center"/>
        <w:rPr>
          <w:b/>
          <w:sz w:val="28"/>
        </w:rPr>
      </w:pPr>
      <w:r w:rsidRPr="004E01ED">
        <w:rPr>
          <w:b/>
        </w:rPr>
        <w:t>INFORMATION ON PROPOSED PROJECT</w:t>
      </w:r>
      <w:r>
        <w:rPr>
          <w:b/>
        </w:rPr>
        <w:t xml:space="preserve"> FOR KVK UJHANI- BADAUN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201"/>
        <w:gridCol w:w="5259"/>
      </w:tblGrid>
      <w:tr w:rsidR="00532A96" w:rsidRPr="0006383E" w:rsidTr="009E40B1">
        <w:trPr>
          <w:trHeight w:val="535"/>
        </w:trPr>
        <w:tc>
          <w:tcPr>
            <w:tcW w:w="458" w:type="dxa"/>
          </w:tcPr>
          <w:p w:rsidR="00532A96" w:rsidRPr="0006383E" w:rsidRDefault="00532A96" w:rsidP="009E40B1">
            <w:pPr>
              <w:rPr>
                <w:b/>
              </w:rPr>
            </w:pPr>
            <w:r w:rsidRPr="0006383E">
              <w:rPr>
                <w:b/>
              </w:rPr>
              <w:t>1.</w:t>
            </w:r>
          </w:p>
        </w:tc>
        <w:tc>
          <w:tcPr>
            <w:tcW w:w="3201" w:type="dxa"/>
          </w:tcPr>
          <w:p w:rsidR="00532A96" w:rsidRPr="0006383E" w:rsidRDefault="00532A96" w:rsidP="009E40B1">
            <w:pPr>
              <w:rPr>
                <w:b/>
              </w:rPr>
            </w:pPr>
            <w:r w:rsidRPr="0006383E">
              <w:rPr>
                <w:b/>
              </w:rPr>
              <w:t>Project Title</w:t>
            </w:r>
          </w:p>
          <w:p w:rsidR="00532A96" w:rsidRPr="0006383E" w:rsidRDefault="00532A96" w:rsidP="009E40B1">
            <w:pPr>
              <w:rPr>
                <w:b/>
              </w:rPr>
            </w:pPr>
          </w:p>
        </w:tc>
        <w:tc>
          <w:tcPr>
            <w:tcW w:w="5259" w:type="dxa"/>
          </w:tcPr>
          <w:p w:rsidR="00532A96" w:rsidRPr="0006383E" w:rsidRDefault="00532A96" w:rsidP="009E40B1">
            <w:pPr>
              <w:rPr>
                <w:bCs/>
                <w:caps/>
              </w:rPr>
            </w:pPr>
            <w:r w:rsidRPr="0006383E">
              <w:t xml:space="preserve">MNREGA Project for KVK </w:t>
            </w:r>
            <w:proofErr w:type="spellStart"/>
            <w:r>
              <w:t>Ujhani</w:t>
            </w:r>
            <w:proofErr w:type="spellEnd"/>
            <w:r>
              <w:t xml:space="preserve">- </w:t>
            </w:r>
            <w:proofErr w:type="spellStart"/>
            <w:r>
              <w:t>Badaun</w:t>
            </w:r>
            <w:proofErr w:type="spellEnd"/>
          </w:p>
          <w:p w:rsidR="00532A96" w:rsidRPr="0006383E" w:rsidRDefault="00532A96" w:rsidP="009E40B1">
            <w:pPr>
              <w:jc w:val="both"/>
              <w:rPr>
                <w:b/>
                <w:bCs/>
                <w:caps/>
              </w:rPr>
            </w:pPr>
          </w:p>
        </w:tc>
      </w:tr>
      <w:tr w:rsidR="00532A96" w:rsidRPr="0006383E" w:rsidTr="009E40B1">
        <w:trPr>
          <w:trHeight w:val="773"/>
        </w:trPr>
        <w:tc>
          <w:tcPr>
            <w:tcW w:w="458" w:type="dxa"/>
          </w:tcPr>
          <w:p w:rsidR="00532A96" w:rsidRPr="0006383E" w:rsidRDefault="00532A96" w:rsidP="009E40B1">
            <w:pPr>
              <w:rPr>
                <w:b/>
              </w:rPr>
            </w:pPr>
            <w:r w:rsidRPr="0006383E">
              <w:rPr>
                <w:b/>
              </w:rPr>
              <w:t>2.</w:t>
            </w:r>
          </w:p>
        </w:tc>
        <w:tc>
          <w:tcPr>
            <w:tcW w:w="3201" w:type="dxa"/>
          </w:tcPr>
          <w:p w:rsidR="00532A96" w:rsidRPr="0006383E" w:rsidRDefault="00532A96" w:rsidP="009E40B1">
            <w:pPr>
              <w:spacing w:after="120"/>
              <w:rPr>
                <w:b/>
              </w:rPr>
            </w:pPr>
            <w:r w:rsidRPr="0006383E">
              <w:rPr>
                <w:b/>
              </w:rPr>
              <w:t xml:space="preserve">Name and designation of Head of the institution </w:t>
            </w:r>
          </w:p>
        </w:tc>
        <w:tc>
          <w:tcPr>
            <w:tcW w:w="5259" w:type="dxa"/>
          </w:tcPr>
          <w:p w:rsidR="00532A96" w:rsidRPr="0006383E" w:rsidRDefault="00532A96" w:rsidP="009E40B1">
            <w:pPr>
              <w:spacing w:after="120"/>
            </w:pPr>
            <w:r w:rsidRPr="0006383E">
              <w:t xml:space="preserve">Dr. </w:t>
            </w:r>
            <w:r>
              <w:t>R.K. Mittal</w:t>
            </w:r>
          </w:p>
          <w:p w:rsidR="00532A96" w:rsidRPr="0006383E" w:rsidRDefault="00532A96" w:rsidP="009E40B1">
            <w:pPr>
              <w:spacing w:after="120"/>
            </w:pPr>
            <w:r w:rsidRPr="0006383E">
              <w:t xml:space="preserve">Vice Chancellor </w:t>
            </w:r>
          </w:p>
        </w:tc>
      </w:tr>
      <w:tr w:rsidR="00532A96" w:rsidRPr="0006383E" w:rsidTr="009E40B1">
        <w:trPr>
          <w:trHeight w:val="654"/>
        </w:trPr>
        <w:tc>
          <w:tcPr>
            <w:tcW w:w="458" w:type="dxa"/>
          </w:tcPr>
          <w:p w:rsidR="00532A96" w:rsidRPr="0006383E" w:rsidRDefault="00532A96" w:rsidP="009E40B1">
            <w:pPr>
              <w:spacing w:after="120"/>
              <w:rPr>
                <w:b/>
              </w:rPr>
            </w:pPr>
            <w:r w:rsidRPr="0006383E">
              <w:rPr>
                <w:b/>
              </w:rPr>
              <w:t>3.</w:t>
            </w:r>
          </w:p>
        </w:tc>
        <w:tc>
          <w:tcPr>
            <w:tcW w:w="3201" w:type="dxa"/>
          </w:tcPr>
          <w:p w:rsidR="00532A96" w:rsidRPr="0006383E" w:rsidRDefault="00532A96" w:rsidP="009E40B1">
            <w:pPr>
              <w:spacing w:after="120"/>
              <w:rPr>
                <w:b/>
              </w:rPr>
            </w:pPr>
            <w:r w:rsidRPr="0006383E">
              <w:rPr>
                <w:b/>
              </w:rPr>
              <w:t>Postal address (with PIN code) of the lead institution</w:t>
            </w:r>
          </w:p>
        </w:tc>
        <w:tc>
          <w:tcPr>
            <w:tcW w:w="5259" w:type="dxa"/>
          </w:tcPr>
          <w:p w:rsidR="00532A96" w:rsidRPr="0006383E" w:rsidRDefault="00532A96" w:rsidP="00532A96">
            <w:pPr>
              <w:spacing w:after="120"/>
            </w:pPr>
            <w:r>
              <w:t xml:space="preserve">S.V. P. U.A.&amp;T., Meerut </w:t>
            </w:r>
            <w:r w:rsidRPr="0006383E">
              <w:t>– 2</w:t>
            </w:r>
            <w:r>
              <w:t>50 110</w:t>
            </w:r>
          </w:p>
        </w:tc>
      </w:tr>
      <w:tr w:rsidR="00532A96" w:rsidRPr="0006383E" w:rsidTr="009E40B1">
        <w:trPr>
          <w:trHeight w:val="812"/>
        </w:trPr>
        <w:tc>
          <w:tcPr>
            <w:tcW w:w="458" w:type="dxa"/>
          </w:tcPr>
          <w:p w:rsidR="00532A96" w:rsidRPr="0006383E" w:rsidRDefault="00532A96" w:rsidP="009E40B1">
            <w:pPr>
              <w:rPr>
                <w:b/>
              </w:rPr>
            </w:pPr>
            <w:r w:rsidRPr="0006383E">
              <w:rPr>
                <w:b/>
              </w:rPr>
              <w:t>4.</w:t>
            </w:r>
          </w:p>
        </w:tc>
        <w:tc>
          <w:tcPr>
            <w:tcW w:w="3201" w:type="dxa"/>
          </w:tcPr>
          <w:p w:rsidR="00532A96" w:rsidRPr="0006383E" w:rsidRDefault="00532A96" w:rsidP="009E40B1">
            <w:pPr>
              <w:rPr>
                <w:b/>
              </w:rPr>
            </w:pPr>
            <w:r w:rsidRPr="0006383E">
              <w:rPr>
                <w:b/>
              </w:rPr>
              <w:t>Telephone No. (with STD code)</w:t>
            </w:r>
          </w:p>
          <w:p w:rsidR="00532A96" w:rsidRPr="0006383E" w:rsidRDefault="00532A96" w:rsidP="009E40B1">
            <w:pPr>
              <w:rPr>
                <w:b/>
              </w:rPr>
            </w:pPr>
            <w:r w:rsidRPr="0006383E">
              <w:rPr>
                <w:b/>
              </w:rPr>
              <w:t>Fax No.</w:t>
            </w:r>
          </w:p>
        </w:tc>
        <w:tc>
          <w:tcPr>
            <w:tcW w:w="5259" w:type="dxa"/>
          </w:tcPr>
          <w:p w:rsidR="00532A96" w:rsidRPr="0006383E" w:rsidRDefault="00532A96" w:rsidP="00532A96">
            <w:r w:rsidRPr="0006383E">
              <w:t>0</w:t>
            </w:r>
            <w:r>
              <w:t>121-2888522</w:t>
            </w:r>
          </w:p>
        </w:tc>
      </w:tr>
      <w:tr w:rsidR="00532A96" w:rsidRPr="0006383E" w:rsidTr="009E40B1">
        <w:trPr>
          <w:trHeight w:val="812"/>
        </w:trPr>
        <w:tc>
          <w:tcPr>
            <w:tcW w:w="458" w:type="dxa"/>
          </w:tcPr>
          <w:p w:rsidR="00532A96" w:rsidRPr="0006383E" w:rsidRDefault="00532A96" w:rsidP="009E40B1">
            <w:pPr>
              <w:rPr>
                <w:b/>
              </w:rPr>
            </w:pPr>
            <w:r w:rsidRPr="0006383E">
              <w:rPr>
                <w:b/>
              </w:rPr>
              <w:t>5.</w:t>
            </w:r>
          </w:p>
        </w:tc>
        <w:tc>
          <w:tcPr>
            <w:tcW w:w="3201" w:type="dxa"/>
          </w:tcPr>
          <w:p w:rsidR="00532A96" w:rsidRPr="0006383E" w:rsidRDefault="00532A96" w:rsidP="009E40B1">
            <w:pPr>
              <w:rPr>
                <w:b/>
              </w:rPr>
            </w:pPr>
            <w:r w:rsidRPr="0006383E">
              <w:rPr>
                <w:b/>
              </w:rPr>
              <w:t xml:space="preserve">E-mail ID of Head of the lead institution </w:t>
            </w:r>
          </w:p>
          <w:p w:rsidR="00532A96" w:rsidRPr="0006383E" w:rsidRDefault="00532A96" w:rsidP="009E40B1">
            <w:pPr>
              <w:rPr>
                <w:b/>
              </w:rPr>
            </w:pPr>
            <w:r w:rsidRPr="0006383E">
              <w:rPr>
                <w:b/>
              </w:rPr>
              <w:t>Website</w:t>
            </w:r>
          </w:p>
        </w:tc>
        <w:tc>
          <w:tcPr>
            <w:tcW w:w="5259" w:type="dxa"/>
          </w:tcPr>
          <w:p w:rsidR="00532A96" w:rsidRPr="0006383E" w:rsidRDefault="00532A96" w:rsidP="009E40B1">
            <w:r w:rsidRPr="0006383E">
              <w:t>vc</w:t>
            </w:r>
            <w:r>
              <w:t>2016svpuat</w:t>
            </w:r>
            <w:r w:rsidRPr="0006383E">
              <w:t>@</w:t>
            </w:r>
            <w:r>
              <w:t>gmail.com</w:t>
            </w:r>
          </w:p>
          <w:p w:rsidR="00532A96" w:rsidRPr="0006383E" w:rsidRDefault="000F6511" w:rsidP="009E40B1">
            <w:hyperlink r:id="rId6" w:history="1">
              <w:r w:rsidR="007C3E07" w:rsidRPr="004C6977">
                <w:rPr>
                  <w:rStyle w:val="Hyperlink"/>
                </w:rPr>
                <w:t>www.svbpmeerut</w:t>
              </w:r>
            </w:hyperlink>
            <w:r w:rsidR="00532A96" w:rsidRPr="0006383E">
              <w:t>.ac.in</w:t>
            </w:r>
          </w:p>
          <w:p w:rsidR="00532A96" w:rsidRPr="0006383E" w:rsidRDefault="00532A96" w:rsidP="009E40B1"/>
        </w:tc>
      </w:tr>
      <w:tr w:rsidR="00532A96" w:rsidRPr="0006383E" w:rsidTr="009E40B1">
        <w:trPr>
          <w:trHeight w:val="654"/>
        </w:trPr>
        <w:tc>
          <w:tcPr>
            <w:tcW w:w="458" w:type="dxa"/>
          </w:tcPr>
          <w:p w:rsidR="00532A96" w:rsidRPr="0006383E" w:rsidRDefault="00532A96" w:rsidP="009E40B1">
            <w:pPr>
              <w:rPr>
                <w:b/>
              </w:rPr>
            </w:pPr>
            <w:r w:rsidRPr="0006383E">
              <w:rPr>
                <w:b/>
              </w:rPr>
              <w:t>6.</w:t>
            </w:r>
          </w:p>
        </w:tc>
        <w:tc>
          <w:tcPr>
            <w:tcW w:w="8460" w:type="dxa"/>
            <w:gridSpan w:val="2"/>
          </w:tcPr>
          <w:p w:rsidR="00532A96" w:rsidRPr="0006383E" w:rsidRDefault="00532A96" w:rsidP="009E40B1">
            <w:pPr>
              <w:spacing w:after="120"/>
              <w:rPr>
                <w:b/>
              </w:rPr>
            </w:pPr>
            <w:r w:rsidRPr="0006383E">
              <w:rPr>
                <w:b/>
              </w:rPr>
              <w:t>Name and institutional address of principal investigator and co-investigator</w:t>
            </w:r>
          </w:p>
        </w:tc>
      </w:tr>
      <w:tr w:rsidR="00532A96" w:rsidRPr="0006383E" w:rsidTr="009E40B1">
        <w:trPr>
          <w:trHeight w:val="1486"/>
        </w:trPr>
        <w:tc>
          <w:tcPr>
            <w:tcW w:w="458" w:type="dxa"/>
          </w:tcPr>
          <w:p w:rsidR="00532A96" w:rsidRPr="0006383E" w:rsidRDefault="00532A96" w:rsidP="009E40B1">
            <w:pPr>
              <w:spacing w:after="120" w:line="360" w:lineRule="auto"/>
              <w:rPr>
                <w:b/>
              </w:rPr>
            </w:pPr>
            <w:r w:rsidRPr="0006383E">
              <w:rPr>
                <w:b/>
              </w:rPr>
              <w:t>a.</w:t>
            </w:r>
          </w:p>
        </w:tc>
        <w:tc>
          <w:tcPr>
            <w:tcW w:w="3201" w:type="dxa"/>
          </w:tcPr>
          <w:p w:rsidR="00532A96" w:rsidRPr="0006383E" w:rsidRDefault="00532A96" w:rsidP="009E40B1">
            <w:pPr>
              <w:spacing w:after="120" w:line="360" w:lineRule="auto"/>
              <w:rPr>
                <w:b/>
              </w:rPr>
            </w:pPr>
            <w:r>
              <w:rPr>
                <w:b/>
              </w:rPr>
              <w:t>Director Extension</w:t>
            </w:r>
          </w:p>
        </w:tc>
        <w:tc>
          <w:tcPr>
            <w:tcW w:w="5259" w:type="dxa"/>
          </w:tcPr>
          <w:p w:rsidR="00532A96" w:rsidRPr="00AE109C" w:rsidRDefault="00532A96" w:rsidP="009E40B1">
            <w:pPr>
              <w:spacing w:after="120"/>
              <w:jc w:val="both"/>
            </w:pPr>
            <w:r w:rsidRPr="00AE109C">
              <w:t xml:space="preserve">Dr. </w:t>
            </w:r>
            <w:r w:rsidR="00884DA8">
              <w:t xml:space="preserve">S.K. </w:t>
            </w:r>
            <w:proofErr w:type="spellStart"/>
            <w:r w:rsidR="00884DA8">
              <w:t>Sachan</w:t>
            </w:r>
            <w:proofErr w:type="spellEnd"/>
          </w:p>
          <w:p w:rsidR="00532A96" w:rsidRPr="0006383E" w:rsidRDefault="00532A96" w:rsidP="009E40B1">
            <w:pPr>
              <w:jc w:val="both"/>
            </w:pPr>
            <w:r w:rsidRPr="0006383E">
              <w:t>Director Extension</w:t>
            </w:r>
          </w:p>
          <w:p w:rsidR="00532A96" w:rsidRPr="0006383E" w:rsidRDefault="00884DA8" w:rsidP="009E40B1">
            <w:pPr>
              <w:jc w:val="both"/>
            </w:pPr>
            <w:proofErr w:type="spellStart"/>
            <w:r>
              <w:t>Sardar</w:t>
            </w:r>
            <w:proofErr w:type="spellEnd"/>
            <w:r>
              <w:t xml:space="preserve"> </w:t>
            </w:r>
            <w:proofErr w:type="spellStart"/>
            <w:r>
              <w:t>Vallabhbhai</w:t>
            </w:r>
            <w:proofErr w:type="spellEnd"/>
            <w:r>
              <w:t xml:space="preserve"> Patel</w:t>
            </w:r>
            <w:r w:rsidR="00532A96" w:rsidRPr="0006383E">
              <w:t xml:space="preserve"> University of Agriculture &amp; Technology, </w:t>
            </w:r>
            <w:r>
              <w:t>Meerut - 250110</w:t>
            </w:r>
          </w:p>
          <w:p w:rsidR="00532A96" w:rsidRPr="0006383E" w:rsidRDefault="00532A96" w:rsidP="00884DA8">
            <w:pPr>
              <w:jc w:val="both"/>
            </w:pPr>
            <w:r w:rsidRPr="0006383E">
              <w:rPr>
                <w:b/>
              </w:rPr>
              <w:t>Email:</w:t>
            </w:r>
            <w:r w:rsidRPr="0006383E">
              <w:t xml:space="preserve"> </w:t>
            </w:r>
            <w:r w:rsidR="00884DA8">
              <w:t>deesvpuat2014</w:t>
            </w:r>
            <w:r w:rsidRPr="0006383E">
              <w:t>@gmail.com</w:t>
            </w:r>
          </w:p>
        </w:tc>
      </w:tr>
      <w:tr w:rsidR="00532A96" w:rsidRPr="0006383E" w:rsidTr="009E40B1">
        <w:trPr>
          <w:trHeight w:val="812"/>
        </w:trPr>
        <w:tc>
          <w:tcPr>
            <w:tcW w:w="458" w:type="dxa"/>
          </w:tcPr>
          <w:p w:rsidR="00532A96" w:rsidRPr="0006383E" w:rsidRDefault="00532A96" w:rsidP="009E40B1">
            <w:pPr>
              <w:spacing w:after="120" w:line="360" w:lineRule="auto"/>
              <w:rPr>
                <w:b/>
              </w:rPr>
            </w:pPr>
            <w:r w:rsidRPr="0006383E">
              <w:rPr>
                <w:b/>
              </w:rPr>
              <w:t>b.</w:t>
            </w:r>
          </w:p>
        </w:tc>
        <w:tc>
          <w:tcPr>
            <w:tcW w:w="3201" w:type="dxa"/>
          </w:tcPr>
          <w:p w:rsidR="00532A96" w:rsidRPr="0006383E" w:rsidRDefault="00532A96" w:rsidP="009E40B1">
            <w:pPr>
              <w:spacing w:after="120" w:line="360" w:lineRule="auto"/>
              <w:rPr>
                <w:b/>
              </w:rPr>
            </w:pPr>
            <w:r w:rsidRPr="0006383E">
              <w:rPr>
                <w:b/>
              </w:rPr>
              <w:t xml:space="preserve">Nodal Officer </w:t>
            </w:r>
          </w:p>
        </w:tc>
        <w:tc>
          <w:tcPr>
            <w:tcW w:w="5259" w:type="dxa"/>
          </w:tcPr>
          <w:p w:rsidR="00532A96" w:rsidRPr="0006383E" w:rsidRDefault="00532A96" w:rsidP="009E40B1">
            <w:pPr>
              <w:jc w:val="both"/>
            </w:pPr>
            <w:r w:rsidRPr="0006383E">
              <w:t>Dr.</w:t>
            </w:r>
            <w:r>
              <w:t xml:space="preserve"> </w:t>
            </w:r>
            <w:r w:rsidR="00884DA8">
              <w:t xml:space="preserve">Sanjay Kumar </w:t>
            </w:r>
          </w:p>
          <w:p w:rsidR="00884DA8" w:rsidRPr="0006383E" w:rsidRDefault="00884DA8" w:rsidP="00884DA8">
            <w:pPr>
              <w:jc w:val="both"/>
            </w:pPr>
            <w:proofErr w:type="spellStart"/>
            <w:r>
              <w:t>Sardar</w:t>
            </w:r>
            <w:proofErr w:type="spellEnd"/>
            <w:r>
              <w:t xml:space="preserve"> </w:t>
            </w:r>
            <w:proofErr w:type="spellStart"/>
            <w:r>
              <w:t>Vallabhbhai</w:t>
            </w:r>
            <w:proofErr w:type="spellEnd"/>
            <w:r>
              <w:t xml:space="preserve"> Patel</w:t>
            </w:r>
            <w:r w:rsidRPr="0006383E">
              <w:t xml:space="preserve"> University of Agriculture &amp; Technology, </w:t>
            </w:r>
            <w:r>
              <w:t>Meerut - 250110</w:t>
            </w:r>
          </w:p>
          <w:p w:rsidR="00532A96" w:rsidRPr="0006383E" w:rsidRDefault="00532A96" w:rsidP="005758CB">
            <w:pPr>
              <w:jc w:val="both"/>
            </w:pPr>
            <w:r w:rsidRPr="0006383E">
              <w:rPr>
                <w:b/>
              </w:rPr>
              <w:t>Email:</w:t>
            </w:r>
            <w:r w:rsidRPr="0006383E">
              <w:t xml:space="preserve"> </w:t>
            </w:r>
            <w:r w:rsidR="005758CB">
              <w:t>sanjayento77</w:t>
            </w:r>
            <w:r>
              <w:t>@gmail.com</w:t>
            </w:r>
          </w:p>
        </w:tc>
      </w:tr>
      <w:tr w:rsidR="00532A96" w:rsidRPr="0006383E" w:rsidTr="009E40B1">
        <w:trPr>
          <w:trHeight w:val="793"/>
        </w:trPr>
        <w:tc>
          <w:tcPr>
            <w:tcW w:w="458" w:type="dxa"/>
          </w:tcPr>
          <w:p w:rsidR="00532A96" w:rsidRPr="0006383E" w:rsidRDefault="00532A96" w:rsidP="009E40B1">
            <w:pPr>
              <w:spacing w:after="120" w:line="360" w:lineRule="auto"/>
              <w:rPr>
                <w:b/>
              </w:rPr>
            </w:pPr>
            <w:r w:rsidRPr="0006383E">
              <w:rPr>
                <w:b/>
              </w:rPr>
              <w:t>c.</w:t>
            </w:r>
          </w:p>
        </w:tc>
        <w:tc>
          <w:tcPr>
            <w:tcW w:w="3201" w:type="dxa"/>
          </w:tcPr>
          <w:p w:rsidR="00532A96" w:rsidRPr="0006383E" w:rsidRDefault="00532A96" w:rsidP="009E40B1">
            <w:pPr>
              <w:spacing w:after="120" w:line="360" w:lineRule="auto"/>
              <w:rPr>
                <w:b/>
              </w:rPr>
            </w:pPr>
            <w:r w:rsidRPr="0006383E">
              <w:rPr>
                <w:b/>
              </w:rPr>
              <w:t>Principal Investigator</w:t>
            </w:r>
          </w:p>
        </w:tc>
        <w:tc>
          <w:tcPr>
            <w:tcW w:w="5259" w:type="dxa"/>
          </w:tcPr>
          <w:p w:rsidR="00532A96" w:rsidRPr="0006383E" w:rsidRDefault="00532A96" w:rsidP="009E40B1">
            <w:pPr>
              <w:jc w:val="both"/>
            </w:pPr>
            <w:r w:rsidRPr="0006383E">
              <w:t>Dr.</w:t>
            </w:r>
            <w:r>
              <w:t xml:space="preserve"> </w:t>
            </w:r>
            <w:r w:rsidR="004464D2">
              <w:t xml:space="preserve">Sanjay Kumar </w:t>
            </w:r>
          </w:p>
          <w:p w:rsidR="00532A96" w:rsidRPr="0006383E" w:rsidRDefault="004464D2" w:rsidP="009E40B1">
            <w:pPr>
              <w:jc w:val="both"/>
            </w:pPr>
            <w:proofErr w:type="spellStart"/>
            <w:r>
              <w:t>Incharge</w:t>
            </w:r>
            <w:proofErr w:type="spellEnd"/>
            <w:r w:rsidR="00532A96" w:rsidRPr="0006383E">
              <w:t xml:space="preserve">, KVK </w:t>
            </w:r>
            <w:proofErr w:type="spellStart"/>
            <w:r>
              <w:t>Ujhani</w:t>
            </w:r>
            <w:proofErr w:type="spellEnd"/>
            <w:r>
              <w:t xml:space="preserve">- </w:t>
            </w:r>
            <w:proofErr w:type="spellStart"/>
            <w:r>
              <w:t>Badaun</w:t>
            </w:r>
            <w:proofErr w:type="spellEnd"/>
          </w:p>
          <w:p w:rsidR="00532A96" w:rsidRPr="0006383E" w:rsidRDefault="00532A96" w:rsidP="004464D2">
            <w:pPr>
              <w:jc w:val="both"/>
            </w:pPr>
            <w:r w:rsidRPr="0006383E">
              <w:t xml:space="preserve">Email : </w:t>
            </w:r>
            <w:r w:rsidR="004464D2">
              <w:t>badaukvk</w:t>
            </w:r>
            <w:r w:rsidRPr="0006383E">
              <w:t>@</w:t>
            </w:r>
            <w:r w:rsidR="004464D2">
              <w:t>gmail.com</w:t>
            </w:r>
          </w:p>
        </w:tc>
      </w:tr>
      <w:tr w:rsidR="00532A96" w:rsidRPr="0006383E" w:rsidTr="009E40B1">
        <w:trPr>
          <w:trHeight w:val="535"/>
        </w:trPr>
        <w:tc>
          <w:tcPr>
            <w:tcW w:w="458" w:type="dxa"/>
          </w:tcPr>
          <w:p w:rsidR="00532A96" w:rsidRPr="0006383E" w:rsidRDefault="00532A96" w:rsidP="009E40B1">
            <w:pPr>
              <w:spacing w:after="120" w:line="360" w:lineRule="auto"/>
              <w:rPr>
                <w:b/>
              </w:rPr>
            </w:pPr>
            <w:r>
              <w:rPr>
                <w:b/>
              </w:rPr>
              <w:t>d.</w:t>
            </w:r>
          </w:p>
        </w:tc>
        <w:tc>
          <w:tcPr>
            <w:tcW w:w="3201" w:type="dxa"/>
          </w:tcPr>
          <w:p w:rsidR="00532A96" w:rsidRPr="0006383E" w:rsidRDefault="00532A96" w:rsidP="009E40B1">
            <w:pPr>
              <w:spacing w:after="120" w:line="360" w:lineRule="auto"/>
              <w:rPr>
                <w:b/>
              </w:rPr>
            </w:pPr>
            <w:r w:rsidRPr="0006383E">
              <w:rPr>
                <w:b/>
              </w:rPr>
              <w:t>Co-Principal Investigator</w:t>
            </w:r>
          </w:p>
        </w:tc>
        <w:tc>
          <w:tcPr>
            <w:tcW w:w="5259" w:type="dxa"/>
          </w:tcPr>
          <w:p w:rsidR="00532A96" w:rsidRPr="0006383E" w:rsidRDefault="00532A96" w:rsidP="009E40B1">
            <w:r w:rsidRPr="0006383E">
              <w:t xml:space="preserve">Dr. </w:t>
            </w:r>
            <w:r w:rsidR="004464D2">
              <w:t xml:space="preserve">S.P. Singh </w:t>
            </w:r>
            <w:r w:rsidRPr="0006383E">
              <w:t>(</w:t>
            </w:r>
            <w:r w:rsidR="004464D2">
              <w:t>Animal Science)</w:t>
            </w:r>
            <w:r w:rsidRPr="0006383E">
              <w:br/>
              <w:t>Dr.</w:t>
            </w:r>
            <w:r w:rsidR="004464D2">
              <w:t xml:space="preserve"> </w:t>
            </w:r>
            <w:proofErr w:type="spellStart"/>
            <w:r w:rsidR="004464D2">
              <w:t>Y</w:t>
            </w:r>
            <w:r w:rsidRPr="0006383E">
              <w:t>.P.Singh</w:t>
            </w:r>
            <w:proofErr w:type="spellEnd"/>
            <w:r w:rsidRPr="0006383E">
              <w:t xml:space="preserve"> (</w:t>
            </w:r>
            <w:r w:rsidR="004464D2">
              <w:t>Horticulture)</w:t>
            </w:r>
          </w:p>
        </w:tc>
      </w:tr>
      <w:tr w:rsidR="00532A96" w:rsidRPr="0006383E" w:rsidTr="009E40B1">
        <w:trPr>
          <w:trHeight w:val="515"/>
        </w:trPr>
        <w:tc>
          <w:tcPr>
            <w:tcW w:w="458" w:type="dxa"/>
          </w:tcPr>
          <w:p w:rsidR="00532A96" w:rsidRPr="0006383E" w:rsidRDefault="00532A96" w:rsidP="009E40B1">
            <w:pPr>
              <w:spacing w:after="120" w:line="360" w:lineRule="auto"/>
              <w:rPr>
                <w:b/>
              </w:rPr>
            </w:pPr>
            <w:r w:rsidRPr="0006383E">
              <w:rPr>
                <w:b/>
              </w:rPr>
              <w:t>7.</w:t>
            </w:r>
          </w:p>
        </w:tc>
        <w:tc>
          <w:tcPr>
            <w:tcW w:w="3201" w:type="dxa"/>
          </w:tcPr>
          <w:p w:rsidR="00532A96" w:rsidRPr="0006383E" w:rsidRDefault="00532A96" w:rsidP="009E40B1">
            <w:pPr>
              <w:spacing w:after="120" w:line="360" w:lineRule="auto"/>
              <w:rPr>
                <w:b/>
              </w:rPr>
            </w:pPr>
            <w:r w:rsidRPr="0006383E">
              <w:rPr>
                <w:b/>
              </w:rPr>
              <w:t>Location</w:t>
            </w:r>
          </w:p>
        </w:tc>
        <w:tc>
          <w:tcPr>
            <w:tcW w:w="5259" w:type="dxa"/>
          </w:tcPr>
          <w:p w:rsidR="00532A96" w:rsidRPr="0006383E" w:rsidRDefault="00532A96" w:rsidP="004464D2">
            <w:pPr>
              <w:spacing w:after="120"/>
              <w:jc w:val="both"/>
            </w:pPr>
            <w:r w:rsidRPr="0006383E">
              <w:t xml:space="preserve">District : </w:t>
            </w:r>
            <w:proofErr w:type="spellStart"/>
            <w:r w:rsidR="004464D2">
              <w:t>Badaun</w:t>
            </w:r>
            <w:proofErr w:type="spellEnd"/>
          </w:p>
        </w:tc>
      </w:tr>
      <w:tr w:rsidR="00532A96" w:rsidRPr="0006383E" w:rsidTr="009E40B1">
        <w:trPr>
          <w:trHeight w:val="535"/>
        </w:trPr>
        <w:tc>
          <w:tcPr>
            <w:tcW w:w="458" w:type="dxa"/>
          </w:tcPr>
          <w:p w:rsidR="00532A96" w:rsidRPr="0006383E" w:rsidRDefault="00532A96" w:rsidP="009E40B1">
            <w:pPr>
              <w:spacing w:after="120" w:line="360" w:lineRule="auto"/>
              <w:rPr>
                <w:b/>
              </w:rPr>
            </w:pPr>
            <w:r w:rsidRPr="0006383E">
              <w:rPr>
                <w:b/>
              </w:rPr>
              <w:t>8.</w:t>
            </w:r>
          </w:p>
        </w:tc>
        <w:tc>
          <w:tcPr>
            <w:tcW w:w="3201" w:type="dxa"/>
          </w:tcPr>
          <w:p w:rsidR="00532A96" w:rsidRPr="0006383E" w:rsidRDefault="00532A96" w:rsidP="009E40B1">
            <w:pPr>
              <w:spacing w:after="120" w:line="360" w:lineRule="auto"/>
              <w:rPr>
                <w:b/>
              </w:rPr>
            </w:pPr>
            <w:r w:rsidRPr="0006383E">
              <w:rPr>
                <w:b/>
              </w:rPr>
              <w:t>Duration of the Project</w:t>
            </w:r>
          </w:p>
        </w:tc>
        <w:tc>
          <w:tcPr>
            <w:tcW w:w="5259" w:type="dxa"/>
          </w:tcPr>
          <w:p w:rsidR="00532A96" w:rsidRPr="0006383E" w:rsidRDefault="00532A96" w:rsidP="009E40B1">
            <w:pPr>
              <w:spacing w:after="120"/>
              <w:jc w:val="both"/>
            </w:pPr>
            <w:r w:rsidRPr="0006383E">
              <w:t>One Year</w:t>
            </w:r>
          </w:p>
        </w:tc>
      </w:tr>
      <w:tr w:rsidR="00532A96" w:rsidRPr="0006383E" w:rsidTr="009E40B1">
        <w:trPr>
          <w:trHeight w:val="535"/>
        </w:trPr>
        <w:tc>
          <w:tcPr>
            <w:tcW w:w="458" w:type="dxa"/>
          </w:tcPr>
          <w:p w:rsidR="00532A96" w:rsidRPr="0006383E" w:rsidRDefault="00532A96" w:rsidP="009E40B1">
            <w:pPr>
              <w:spacing w:after="120" w:line="360" w:lineRule="auto"/>
              <w:rPr>
                <w:b/>
              </w:rPr>
            </w:pPr>
            <w:r w:rsidRPr="0006383E">
              <w:rPr>
                <w:b/>
              </w:rPr>
              <w:t>9.</w:t>
            </w:r>
          </w:p>
        </w:tc>
        <w:tc>
          <w:tcPr>
            <w:tcW w:w="3201" w:type="dxa"/>
          </w:tcPr>
          <w:p w:rsidR="00532A96" w:rsidRPr="0006383E" w:rsidRDefault="00532A96" w:rsidP="009E40B1">
            <w:pPr>
              <w:spacing w:after="120" w:line="360" w:lineRule="auto"/>
              <w:rPr>
                <w:b/>
              </w:rPr>
            </w:pPr>
            <w:r w:rsidRPr="0006383E">
              <w:rPr>
                <w:b/>
              </w:rPr>
              <w:t>Total cost of Project</w:t>
            </w:r>
          </w:p>
        </w:tc>
        <w:tc>
          <w:tcPr>
            <w:tcW w:w="5259" w:type="dxa"/>
          </w:tcPr>
          <w:p w:rsidR="00532A96" w:rsidRPr="0006383E" w:rsidRDefault="00532A96" w:rsidP="00E95187">
            <w:pPr>
              <w:spacing w:after="120"/>
              <w:jc w:val="both"/>
            </w:pPr>
            <w:proofErr w:type="spellStart"/>
            <w:r w:rsidRPr="0006383E">
              <w:t>Rs</w:t>
            </w:r>
            <w:proofErr w:type="spellEnd"/>
            <w:r w:rsidRPr="0006383E">
              <w:t>. 75.</w:t>
            </w:r>
            <w:r w:rsidR="00E95187">
              <w:t>08</w:t>
            </w:r>
            <w:r w:rsidRPr="0006383E">
              <w:t xml:space="preserve"> Lakhs</w:t>
            </w:r>
          </w:p>
        </w:tc>
      </w:tr>
    </w:tbl>
    <w:p w:rsidR="002D1BF9" w:rsidRDefault="002D1BF9"/>
    <w:p w:rsidR="002D1BF9" w:rsidRDefault="002D1BF9">
      <w:pPr>
        <w:spacing w:after="200" w:line="276" w:lineRule="auto"/>
      </w:pPr>
      <w:r>
        <w:br w:type="page"/>
      </w:r>
    </w:p>
    <w:p w:rsidR="002D1BF9" w:rsidRPr="004E01ED" w:rsidRDefault="002D1BF9" w:rsidP="002D1BF9">
      <w:pPr>
        <w:spacing w:before="240" w:line="276" w:lineRule="auto"/>
        <w:ind w:left="567" w:hanging="567"/>
        <w:jc w:val="center"/>
        <w:rPr>
          <w:b/>
          <w:sz w:val="28"/>
        </w:rPr>
      </w:pPr>
      <w:r w:rsidRPr="004E01ED">
        <w:rPr>
          <w:b/>
          <w:sz w:val="28"/>
        </w:rPr>
        <w:lastRenderedPageBreak/>
        <w:t>FORMAT FOR SUBMISSION OF DETAIL PROJECT REPORT UNDER MNREGA</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76"/>
        <w:gridCol w:w="500"/>
        <w:gridCol w:w="4975"/>
      </w:tblGrid>
      <w:tr w:rsidR="002D1BF9" w:rsidRPr="004E01ED" w:rsidTr="009E40B1">
        <w:tc>
          <w:tcPr>
            <w:tcW w:w="603" w:type="dxa"/>
          </w:tcPr>
          <w:p w:rsidR="002D1BF9" w:rsidRPr="004E01ED" w:rsidRDefault="002D1BF9" w:rsidP="009E40B1">
            <w:pPr>
              <w:jc w:val="center"/>
              <w:rPr>
                <w:b/>
              </w:rPr>
            </w:pPr>
            <w:r w:rsidRPr="004E01ED">
              <w:rPr>
                <w:b/>
              </w:rPr>
              <w:t>S. No.</w:t>
            </w:r>
          </w:p>
        </w:tc>
        <w:tc>
          <w:tcPr>
            <w:tcW w:w="3752" w:type="dxa"/>
          </w:tcPr>
          <w:p w:rsidR="002D1BF9" w:rsidRPr="004E01ED" w:rsidRDefault="002D1BF9" w:rsidP="009E40B1">
            <w:pPr>
              <w:jc w:val="center"/>
              <w:rPr>
                <w:b/>
              </w:rPr>
            </w:pPr>
            <w:r w:rsidRPr="004E01ED">
              <w:rPr>
                <w:b/>
              </w:rPr>
              <w:t>Description</w:t>
            </w:r>
          </w:p>
        </w:tc>
        <w:tc>
          <w:tcPr>
            <w:tcW w:w="5568" w:type="dxa"/>
            <w:gridSpan w:val="2"/>
          </w:tcPr>
          <w:p w:rsidR="002D1BF9" w:rsidRPr="004E01ED" w:rsidRDefault="002D1BF9" w:rsidP="009E40B1">
            <w:pPr>
              <w:jc w:val="center"/>
              <w:rPr>
                <w:b/>
              </w:rPr>
            </w:pPr>
            <w:r w:rsidRPr="004E01ED">
              <w:rPr>
                <w:b/>
              </w:rPr>
              <w:t>Particulars</w:t>
            </w:r>
          </w:p>
        </w:tc>
      </w:tr>
      <w:tr w:rsidR="002D1BF9" w:rsidRPr="004E01ED" w:rsidTr="009E40B1">
        <w:tc>
          <w:tcPr>
            <w:tcW w:w="603" w:type="dxa"/>
          </w:tcPr>
          <w:p w:rsidR="002D1BF9" w:rsidRPr="004E01ED" w:rsidRDefault="002D1BF9" w:rsidP="009E40B1">
            <w:pPr>
              <w:spacing w:after="120"/>
              <w:jc w:val="center"/>
              <w:rPr>
                <w:b/>
              </w:rPr>
            </w:pPr>
            <w:r w:rsidRPr="004E01ED">
              <w:rPr>
                <w:b/>
              </w:rPr>
              <w:t>1.</w:t>
            </w:r>
          </w:p>
        </w:tc>
        <w:tc>
          <w:tcPr>
            <w:tcW w:w="3752" w:type="dxa"/>
          </w:tcPr>
          <w:p w:rsidR="002D1BF9" w:rsidRPr="004E01ED" w:rsidRDefault="002D1BF9" w:rsidP="009E40B1">
            <w:pPr>
              <w:spacing w:after="120"/>
              <w:rPr>
                <w:b/>
              </w:rPr>
            </w:pPr>
            <w:r w:rsidRPr="004E01ED">
              <w:rPr>
                <w:b/>
              </w:rPr>
              <w:t>Title of the Project</w:t>
            </w:r>
          </w:p>
        </w:tc>
        <w:tc>
          <w:tcPr>
            <w:tcW w:w="5568" w:type="dxa"/>
            <w:gridSpan w:val="2"/>
          </w:tcPr>
          <w:p w:rsidR="002D1BF9" w:rsidRPr="004E01ED" w:rsidRDefault="002D1BF9" w:rsidP="004464D2">
            <w:pPr>
              <w:rPr>
                <w:bCs/>
                <w:caps/>
                <w:szCs w:val="34"/>
              </w:rPr>
            </w:pPr>
            <w:r w:rsidRPr="004E01ED">
              <w:rPr>
                <w:szCs w:val="34"/>
              </w:rPr>
              <w:t xml:space="preserve">MNREGA Project for KVK </w:t>
            </w:r>
            <w:r w:rsidR="004464D2">
              <w:rPr>
                <w:szCs w:val="34"/>
              </w:rPr>
              <w:t>UJHANI- BADAUN</w:t>
            </w:r>
          </w:p>
        </w:tc>
      </w:tr>
      <w:tr w:rsidR="002D1BF9" w:rsidRPr="004E01ED" w:rsidTr="009E40B1">
        <w:tc>
          <w:tcPr>
            <w:tcW w:w="603" w:type="dxa"/>
          </w:tcPr>
          <w:p w:rsidR="002D1BF9" w:rsidRPr="004E01ED" w:rsidRDefault="002D1BF9" w:rsidP="009E40B1">
            <w:pPr>
              <w:spacing w:after="120"/>
              <w:jc w:val="center"/>
              <w:rPr>
                <w:b/>
              </w:rPr>
            </w:pPr>
            <w:r w:rsidRPr="004E01ED">
              <w:rPr>
                <w:b/>
              </w:rPr>
              <w:t>2.</w:t>
            </w:r>
          </w:p>
        </w:tc>
        <w:tc>
          <w:tcPr>
            <w:tcW w:w="3752" w:type="dxa"/>
          </w:tcPr>
          <w:p w:rsidR="002D1BF9" w:rsidRPr="004E01ED" w:rsidRDefault="002D1BF9" w:rsidP="009E40B1">
            <w:pPr>
              <w:spacing w:after="120"/>
              <w:rPr>
                <w:b/>
              </w:rPr>
            </w:pPr>
            <w:r w:rsidRPr="004E01ED">
              <w:rPr>
                <w:b/>
              </w:rPr>
              <w:t xml:space="preserve">Sector </w:t>
            </w:r>
          </w:p>
        </w:tc>
        <w:tc>
          <w:tcPr>
            <w:tcW w:w="5568" w:type="dxa"/>
            <w:gridSpan w:val="2"/>
          </w:tcPr>
          <w:p w:rsidR="002D1BF9" w:rsidRPr="004E01ED" w:rsidRDefault="002D1BF9" w:rsidP="009E40B1">
            <w:pPr>
              <w:spacing w:after="120"/>
            </w:pPr>
            <w:proofErr w:type="spellStart"/>
            <w:r w:rsidRPr="004E01ED">
              <w:t>Labour</w:t>
            </w:r>
            <w:proofErr w:type="spellEnd"/>
            <w:r w:rsidRPr="004E01ED">
              <w:t xml:space="preserve"> Component</w:t>
            </w:r>
          </w:p>
        </w:tc>
      </w:tr>
      <w:tr w:rsidR="002D1BF9" w:rsidRPr="004E01ED" w:rsidTr="009E40B1">
        <w:tc>
          <w:tcPr>
            <w:tcW w:w="603" w:type="dxa"/>
          </w:tcPr>
          <w:p w:rsidR="002D1BF9" w:rsidRPr="004E01ED" w:rsidRDefault="002D1BF9" w:rsidP="009E40B1">
            <w:pPr>
              <w:spacing w:after="120"/>
              <w:jc w:val="center"/>
              <w:rPr>
                <w:b/>
              </w:rPr>
            </w:pPr>
            <w:r w:rsidRPr="004E01ED">
              <w:rPr>
                <w:b/>
              </w:rPr>
              <w:t>3.</w:t>
            </w:r>
          </w:p>
        </w:tc>
        <w:tc>
          <w:tcPr>
            <w:tcW w:w="3752" w:type="dxa"/>
          </w:tcPr>
          <w:p w:rsidR="002D1BF9" w:rsidRPr="004E01ED" w:rsidRDefault="002D1BF9" w:rsidP="009E40B1">
            <w:pPr>
              <w:spacing w:after="120"/>
              <w:rPr>
                <w:b/>
              </w:rPr>
            </w:pPr>
            <w:r w:rsidRPr="004E01ED">
              <w:rPr>
                <w:b/>
              </w:rPr>
              <w:t>Stream</w:t>
            </w:r>
          </w:p>
        </w:tc>
        <w:tc>
          <w:tcPr>
            <w:tcW w:w="5568" w:type="dxa"/>
            <w:gridSpan w:val="2"/>
          </w:tcPr>
          <w:p w:rsidR="002D1BF9" w:rsidRPr="004E01ED" w:rsidRDefault="002D1BF9" w:rsidP="009E40B1">
            <w:pPr>
              <w:spacing w:after="120"/>
            </w:pPr>
            <w:r w:rsidRPr="004E01ED">
              <w:t>Farm Development</w:t>
            </w:r>
          </w:p>
        </w:tc>
      </w:tr>
      <w:tr w:rsidR="002D1BF9" w:rsidRPr="004E01ED" w:rsidTr="009E40B1">
        <w:tc>
          <w:tcPr>
            <w:tcW w:w="603" w:type="dxa"/>
          </w:tcPr>
          <w:p w:rsidR="002D1BF9" w:rsidRPr="004E01ED" w:rsidRDefault="002D1BF9" w:rsidP="009E40B1">
            <w:pPr>
              <w:spacing w:after="120"/>
              <w:jc w:val="center"/>
              <w:rPr>
                <w:b/>
              </w:rPr>
            </w:pPr>
            <w:r w:rsidRPr="004E01ED">
              <w:rPr>
                <w:b/>
              </w:rPr>
              <w:t>4.</w:t>
            </w:r>
          </w:p>
        </w:tc>
        <w:tc>
          <w:tcPr>
            <w:tcW w:w="3752" w:type="dxa"/>
          </w:tcPr>
          <w:p w:rsidR="002D1BF9" w:rsidRPr="004E01ED" w:rsidRDefault="002D1BF9" w:rsidP="009E40B1">
            <w:pPr>
              <w:spacing w:after="120"/>
              <w:rPr>
                <w:b/>
              </w:rPr>
            </w:pPr>
            <w:r w:rsidRPr="004E01ED">
              <w:rPr>
                <w:b/>
              </w:rPr>
              <w:t>Implementing Agency Department</w:t>
            </w:r>
          </w:p>
        </w:tc>
        <w:tc>
          <w:tcPr>
            <w:tcW w:w="5568" w:type="dxa"/>
            <w:gridSpan w:val="2"/>
          </w:tcPr>
          <w:p w:rsidR="002D1BF9" w:rsidRPr="004464D2" w:rsidRDefault="004464D2" w:rsidP="004464D2">
            <w:pPr>
              <w:jc w:val="both"/>
            </w:pPr>
            <w:proofErr w:type="spellStart"/>
            <w:r>
              <w:t>Sardar</w:t>
            </w:r>
            <w:proofErr w:type="spellEnd"/>
            <w:r>
              <w:t xml:space="preserve"> </w:t>
            </w:r>
            <w:proofErr w:type="spellStart"/>
            <w:r>
              <w:t>Vallabhbhai</w:t>
            </w:r>
            <w:proofErr w:type="spellEnd"/>
            <w:r>
              <w:t xml:space="preserve"> Patel</w:t>
            </w:r>
            <w:r w:rsidRPr="0006383E">
              <w:t xml:space="preserve"> University of Agriculture &amp; Technology, </w:t>
            </w:r>
            <w:r>
              <w:t>Meerut - 250110</w:t>
            </w:r>
          </w:p>
        </w:tc>
      </w:tr>
      <w:tr w:rsidR="002D1BF9" w:rsidRPr="004E01ED" w:rsidTr="009E40B1">
        <w:tc>
          <w:tcPr>
            <w:tcW w:w="603" w:type="dxa"/>
          </w:tcPr>
          <w:p w:rsidR="002D1BF9" w:rsidRPr="004E01ED" w:rsidRDefault="002D1BF9" w:rsidP="009E40B1">
            <w:pPr>
              <w:spacing w:after="120"/>
              <w:jc w:val="center"/>
              <w:rPr>
                <w:b/>
              </w:rPr>
            </w:pPr>
            <w:r w:rsidRPr="004E01ED">
              <w:rPr>
                <w:b/>
              </w:rPr>
              <w:t>5.</w:t>
            </w:r>
          </w:p>
        </w:tc>
        <w:tc>
          <w:tcPr>
            <w:tcW w:w="3752" w:type="dxa"/>
          </w:tcPr>
          <w:p w:rsidR="002D1BF9" w:rsidRPr="004E01ED" w:rsidRDefault="002D1BF9" w:rsidP="009E40B1">
            <w:pPr>
              <w:spacing w:after="120"/>
              <w:rPr>
                <w:b/>
              </w:rPr>
            </w:pPr>
            <w:r w:rsidRPr="004E01ED">
              <w:rPr>
                <w:b/>
              </w:rPr>
              <w:t>Category of project</w:t>
            </w:r>
          </w:p>
        </w:tc>
        <w:tc>
          <w:tcPr>
            <w:tcW w:w="5568" w:type="dxa"/>
            <w:gridSpan w:val="2"/>
          </w:tcPr>
          <w:p w:rsidR="002D1BF9" w:rsidRPr="004E01ED" w:rsidRDefault="002D1BF9" w:rsidP="009E40B1">
            <w:pPr>
              <w:spacing w:after="120"/>
              <w:rPr>
                <w:b/>
              </w:rPr>
            </w:pPr>
            <w:r w:rsidRPr="004E01ED">
              <w:t>Infrastructure</w:t>
            </w:r>
          </w:p>
        </w:tc>
      </w:tr>
      <w:tr w:rsidR="002D1BF9" w:rsidRPr="004E01ED" w:rsidTr="009E40B1">
        <w:tc>
          <w:tcPr>
            <w:tcW w:w="603" w:type="dxa"/>
          </w:tcPr>
          <w:p w:rsidR="002D1BF9" w:rsidRPr="004E01ED" w:rsidRDefault="002D1BF9" w:rsidP="009E40B1">
            <w:pPr>
              <w:spacing w:after="120"/>
              <w:jc w:val="center"/>
              <w:rPr>
                <w:b/>
              </w:rPr>
            </w:pPr>
            <w:r w:rsidRPr="004E01ED">
              <w:rPr>
                <w:b/>
              </w:rPr>
              <w:t>6.</w:t>
            </w:r>
          </w:p>
        </w:tc>
        <w:tc>
          <w:tcPr>
            <w:tcW w:w="9320" w:type="dxa"/>
            <w:gridSpan w:val="3"/>
          </w:tcPr>
          <w:p w:rsidR="002D1BF9" w:rsidRPr="004E01ED" w:rsidRDefault="002D1BF9" w:rsidP="009E40B1">
            <w:pPr>
              <w:spacing w:after="120"/>
              <w:ind w:left="126"/>
              <w:rPr>
                <w:b/>
              </w:rPr>
            </w:pPr>
            <w:r w:rsidRPr="004E01ED">
              <w:rPr>
                <w:b/>
              </w:rPr>
              <w:t>Brief note on the project (Background/Genesis):</w:t>
            </w:r>
          </w:p>
          <w:p w:rsidR="002D1BF9" w:rsidRPr="004E01ED" w:rsidRDefault="002D1BF9" w:rsidP="009E40B1">
            <w:pPr>
              <w:jc w:val="both"/>
            </w:pPr>
            <w:proofErr w:type="spellStart"/>
            <w:r w:rsidRPr="004E01ED">
              <w:rPr>
                <w:b/>
              </w:rPr>
              <w:t>Krishi</w:t>
            </w:r>
            <w:proofErr w:type="spellEnd"/>
            <w:r w:rsidRPr="004E01ED">
              <w:rPr>
                <w:b/>
              </w:rPr>
              <w:t xml:space="preserve"> </w:t>
            </w:r>
            <w:proofErr w:type="spellStart"/>
            <w:r w:rsidRPr="004E01ED">
              <w:rPr>
                <w:b/>
              </w:rPr>
              <w:t>Vigyan</w:t>
            </w:r>
            <w:proofErr w:type="spellEnd"/>
            <w:r w:rsidRPr="004E01ED">
              <w:rPr>
                <w:b/>
              </w:rPr>
              <w:t xml:space="preserve"> Kendra, </w:t>
            </w:r>
            <w:proofErr w:type="spellStart"/>
            <w:r w:rsidR="004464D2">
              <w:rPr>
                <w:b/>
              </w:rPr>
              <w:t>Ujhani</w:t>
            </w:r>
            <w:proofErr w:type="spellEnd"/>
            <w:r w:rsidRPr="004E01ED">
              <w:rPr>
                <w:b/>
              </w:rPr>
              <w:t xml:space="preserve"> </w:t>
            </w:r>
            <w:r w:rsidRPr="004E01ED">
              <w:t xml:space="preserve">was established in 1992 by Indian Council of Agriculture Research (ICAR) for assessment, refinement dissemination of agricultural technologies for speeding up of the agricultural production in the district of </w:t>
            </w:r>
            <w:proofErr w:type="spellStart"/>
            <w:r w:rsidR="005100D5">
              <w:t>Badaun</w:t>
            </w:r>
            <w:proofErr w:type="spellEnd"/>
            <w:r w:rsidRPr="004E01ED">
              <w:t xml:space="preserve">. The </w:t>
            </w:r>
            <w:proofErr w:type="spellStart"/>
            <w:r w:rsidRPr="004E01ED">
              <w:t>centre</w:t>
            </w:r>
            <w:proofErr w:type="spellEnd"/>
            <w:r w:rsidRPr="004E01ED">
              <w:t xml:space="preserve"> is affiliated with </w:t>
            </w:r>
            <w:proofErr w:type="spellStart"/>
            <w:r w:rsidR="005100D5">
              <w:t>Sardar</w:t>
            </w:r>
            <w:proofErr w:type="spellEnd"/>
            <w:r w:rsidR="005100D5">
              <w:t xml:space="preserve"> </w:t>
            </w:r>
            <w:proofErr w:type="spellStart"/>
            <w:r w:rsidR="005100D5">
              <w:t>Vallabhbhai</w:t>
            </w:r>
            <w:proofErr w:type="spellEnd"/>
            <w:r w:rsidR="005100D5">
              <w:t xml:space="preserve"> Patel</w:t>
            </w:r>
            <w:r w:rsidR="005100D5" w:rsidRPr="0006383E">
              <w:t xml:space="preserve"> University of Agriculture &amp; Technology, </w:t>
            </w:r>
            <w:r w:rsidR="005100D5">
              <w:t>Meerut - 250110</w:t>
            </w:r>
            <w:r w:rsidRPr="004E01ED">
              <w:t xml:space="preserve">. KVK </w:t>
            </w:r>
            <w:proofErr w:type="spellStart"/>
            <w:r w:rsidR="005100D5">
              <w:t>Ujhani</w:t>
            </w:r>
            <w:proofErr w:type="spellEnd"/>
            <w:r w:rsidRPr="004E01ED">
              <w:t xml:space="preserve"> is situated on </w:t>
            </w:r>
            <w:r w:rsidR="005100D5">
              <w:t>Mathura</w:t>
            </w:r>
            <w:r w:rsidRPr="004E01ED">
              <w:t xml:space="preserve"> road at a distance of </w:t>
            </w:r>
            <w:r w:rsidR="005100D5">
              <w:t>12</w:t>
            </w:r>
            <w:r w:rsidRPr="004E01ED">
              <w:t xml:space="preserve"> Km. from </w:t>
            </w:r>
            <w:proofErr w:type="spellStart"/>
            <w:r w:rsidR="005100D5">
              <w:t>Badaun</w:t>
            </w:r>
            <w:proofErr w:type="spellEnd"/>
            <w:r w:rsidRPr="004E01ED">
              <w:t xml:space="preserve"> city. </w:t>
            </w:r>
          </w:p>
          <w:p w:rsidR="002D1BF9" w:rsidRPr="004E01ED" w:rsidRDefault="002D1BF9" w:rsidP="009E40B1">
            <w:pPr>
              <w:ind w:firstLine="504"/>
              <w:jc w:val="both"/>
            </w:pPr>
          </w:p>
        </w:tc>
      </w:tr>
      <w:tr w:rsidR="002D1BF9" w:rsidRPr="004E01ED" w:rsidTr="009E40B1">
        <w:trPr>
          <w:trHeight w:val="2708"/>
        </w:trPr>
        <w:tc>
          <w:tcPr>
            <w:tcW w:w="603" w:type="dxa"/>
          </w:tcPr>
          <w:p w:rsidR="002D1BF9" w:rsidRPr="004E01ED" w:rsidRDefault="002D1BF9" w:rsidP="009E40B1">
            <w:pPr>
              <w:spacing w:after="120"/>
              <w:jc w:val="center"/>
              <w:rPr>
                <w:b/>
              </w:rPr>
            </w:pPr>
            <w:r w:rsidRPr="004E01ED">
              <w:rPr>
                <w:b/>
              </w:rPr>
              <w:t>7.</w:t>
            </w:r>
          </w:p>
        </w:tc>
        <w:tc>
          <w:tcPr>
            <w:tcW w:w="9320" w:type="dxa"/>
            <w:gridSpan w:val="3"/>
          </w:tcPr>
          <w:p w:rsidR="002D1BF9" w:rsidRPr="004E01ED" w:rsidRDefault="002D1BF9" w:rsidP="009E40B1">
            <w:pPr>
              <w:spacing w:after="120"/>
              <w:rPr>
                <w:b/>
              </w:rPr>
            </w:pPr>
            <w:r w:rsidRPr="004E01ED">
              <w:rPr>
                <w:b/>
              </w:rPr>
              <w:t>Objectives of the Project:</w:t>
            </w:r>
          </w:p>
          <w:p w:rsidR="002D1BF9" w:rsidRPr="004E01ED" w:rsidRDefault="002D1BF9" w:rsidP="002D1BF9">
            <w:pPr>
              <w:numPr>
                <w:ilvl w:val="0"/>
                <w:numId w:val="1"/>
              </w:numPr>
              <w:jc w:val="both"/>
            </w:pPr>
            <w:r w:rsidRPr="004E01ED">
              <w:t>The MGNREGA was initiated with the objective of “enhancing livelihood security in rural areas by providing at least 100 days of guaranteed wage employment in a financial year, to every household whose adult members volunteer to do unskilled manual work”</w:t>
            </w:r>
          </w:p>
          <w:p w:rsidR="002D1BF9" w:rsidRDefault="002D1BF9" w:rsidP="002D1BF9">
            <w:pPr>
              <w:numPr>
                <w:ilvl w:val="0"/>
                <w:numId w:val="1"/>
              </w:numPr>
              <w:jc w:val="both"/>
            </w:pPr>
            <w:r w:rsidRPr="004E01ED">
              <w:t>It overcomes problems of targeting through its self-targeting mechanism of beneficiary selection, that is, a large percentage of poorest of the poor and marginalized seek employment under the Scheme.</w:t>
            </w:r>
          </w:p>
          <w:p w:rsidR="002D1BF9" w:rsidRPr="004E01ED" w:rsidRDefault="002D1BF9" w:rsidP="002D1BF9">
            <w:pPr>
              <w:numPr>
                <w:ilvl w:val="0"/>
                <w:numId w:val="1"/>
              </w:numPr>
              <w:jc w:val="both"/>
            </w:pPr>
            <w:r>
              <w:t xml:space="preserve">To provide employment opportunity and enhancing </w:t>
            </w:r>
            <w:proofErr w:type="gramStart"/>
            <w:r>
              <w:t xml:space="preserve">livelihood  </w:t>
            </w:r>
            <w:proofErr w:type="spellStart"/>
            <w:r>
              <w:t>all</w:t>
            </w:r>
            <w:proofErr w:type="gramEnd"/>
            <w:r>
              <w:t xml:space="preserve"> round</w:t>
            </w:r>
            <w:proofErr w:type="spellEnd"/>
            <w:r>
              <w:t xml:space="preserve"> the year.</w:t>
            </w:r>
          </w:p>
          <w:p w:rsidR="002D1BF9" w:rsidRPr="004E01ED" w:rsidRDefault="002D1BF9" w:rsidP="002D1BF9">
            <w:pPr>
              <w:numPr>
                <w:ilvl w:val="0"/>
                <w:numId w:val="1"/>
              </w:numPr>
              <w:jc w:val="both"/>
            </w:pPr>
            <w:r w:rsidRPr="004E01ED">
              <w:t>Production and supply of good quality seeds and planting materials, livestock, poultry and fisheries breeds and products and various bio-products to the farming community.</w:t>
            </w:r>
          </w:p>
        </w:tc>
      </w:tr>
      <w:tr w:rsidR="002D1BF9" w:rsidRPr="004E01ED" w:rsidTr="009E40B1">
        <w:tc>
          <w:tcPr>
            <w:tcW w:w="603" w:type="dxa"/>
          </w:tcPr>
          <w:p w:rsidR="002D1BF9" w:rsidRPr="004E01ED" w:rsidRDefault="002D1BF9" w:rsidP="009E40B1">
            <w:pPr>
              <w:spacing w:after="120" w:line="276" w:lineRule="auto"/>
              <w:jc w:val="center"/>
              <w:rPr>
                <w:b/>
              </w:rPr>
            </w:pPr>
            <w:r w:rsidRPr="004E01ED">
              <w:rPr>
                <w:b/>
              </w:rPr>
              <w:t>8.</w:t>
            </w:r>
          </w:p>
        </w:tc>
        <w:tc>
          <w:tcPr>
            <w:tcW w:w="9320" w:type="dxa"/>
            <w:gridSpan w:val="3"/>
          </w:tcPr>
          <w:p w:rsidR="002D1BF9" w:rsidRPr="007D5353" w:rsidRDefault="002D1BF9" w:rsidP="009E40B1">
            <w:pPr>
              <w:spacing w:line="276" w:lineRule="auto"/>
              <w:jc w:val="both"/>
              <w:rPr>
                <w:b/>
              </w:rPr>
            </w:pPr>
            <w:r w:rsidRPr="004E01ED">
              <w:rPr>
                <w:b/>
              </w:rPr>
              <w:t>Justification</w:t>
            </w:r>
          </w:p>
          <w:p w:rsidR="002D1BF9" w:rsidRDefault="002D1BF9" w:rsidP="009E40B1">
            <w:pPr>
              <w:jc w:val="both"/>
            </w:pPr>
            <w:proofErr w:type="spellStart"/>
            <w:r>
              <w:t>Krishi</w:t>
            </w:r>
            <w:proofErr w:type="spellEnd"/>
            <w:r>
              <w:t xml:space="preserve"> </w:t>
            </w:r>
            <w:proofErr w:type="spellStart"/>
            <w:r>
              <w:t>Vigya</w:t>
            </w:r>
            <w:proofErr w:type="spellEnd"/>
            <w:r>
              <w:t xml:space="preserve"> Kendra, </w:t>
            </w:r>
            <w:proofErr w:type="spellStart"/>
            <w:r w:rsidR="00D17331">
              <w:t>Ujhani-Badaun</w:t>
            </w:r>
            <w:proofErr w:type="spellEnd"/>
            <w:r>
              <w:t xml:space="preserve"> has an instruction farm of </w:t>
            </w:r>
            <w:r w:rsidR="00D17331">
              <w:t>10</w:t>
            </w:r>
            <w:r>
              <w:t xml:space="preserve"> Hectare which soil pH level more than </w:t>
            </w:r>
            <w:r w:rsidR="005758CB">
              <w:t>7.5-8</w:t>
            </w:r>
            <w:r>
              <w:t xml:space="preserve"> and farm fields are undulating and unlevelled. Due to this average yield and productivity of the farm of very low. Some area of farm i.e. approximately 1 Hectare is low land area which also has water logging problem for all round the year. Farm bunds and Farm roads are also not up to the mark so rain water run off </w:t>
            </w:r>
            <w:proofErr w:type="gramStart"/>
            <w:r>
              <w:t>occurs</w:t>
            </w:r>
            <w:proofErr w:type="gramEnd"/>
            <w:r>
              <w:t xml:space="preserve"> leading to soil erosion in rainy season. </w:t>
            </w:r>
          </w:p>
          <w:p w:rsidR="002D1BF9" w:rsidRPr="004E01ED" w:rsidRDefault="002D1BF9" w:rsidP="003C5C5C">
            <w:pPr>
              <w:jc w:val="both"/>
            </w:pPr>
            <w:r>
              <w:t xml:space="preserve">Farm development will be very helpful to meet quality seed demand (like Wheat, Paddy and Mustard) for the farmers of District </w:t>
            </w:r>
            <w:proofErr w:type="spellStart"/>
            <w:r w:rsidR="003C5C5C">
              <w:t>Badaun</w:t>
            </w:r>
            <w:proofErr w:type="spellEnd"/>
            <w:r>
              <w:t xml:space="preserve"> </w:t>
            </w:r>
          </w:p>
        </w:tc>
      </w:tr>
      <w:tr w:rsidR="002D1BF9" w:rsidRPr="004E01ED" w:rsidTr="009E40B1">
        <w:tc>
          <w:tcPr>
            <w:tcW w:w="603" w:type="dxa"/>
          </w:tcPr>
          <w:p w:rsidR="002D1BF9" w:rsidRPr="004E01ED" w:rsidRDefault="002D1BF9" w:rsidP="009E40B1">
            <w:pPr>
              <w:jc w:val="center"/>
              <w:rPr>
                <w:b/>
              </w:rPr>
            </w:pPr>
            <w:r w:rsidRPr="004E01ED">
              <w:rPr>
                <w:b/>
              </w:rPr>
              <w:t>9.</w:t>
            </w:r>
          </w:p>
        </w:tc>
        <w:tc>
          <w:tcPr>
            <w:tcW w:w="4328" w:type="dxa"/>
            <w:gridSpan w:val="2"/>
          </w:tcPr>
          <w:p w:rsidR="002D1BF9" w:rsidRPr="004E01ED" w:rsidRDefault="002D1BF9" w:rsidP="009E40B1">
            <w:pPr>
              <w:rPr>
                <w:b/>
              </w:rPr>
            </w:pPr>
            <w:r w:rsidRPr="004E01ED">
              <w:rPr>
                <w:b/>
              </w:rPr>
              <w:t>Area of Operation</w:t>
            </w:r>
          </w:p>
        </w:tc>
        <w:tc>
          <w:tcPr>
            <w:tcW w:w="4992" w:type="dxa"/>
          </w:tcPr>
          <w:p w:rsidR="002D1BF9" w:rsidRPr="004E01ED" w:rsidRDefault="002D1BF9" w:rsidP="003C5C5C">
            <w:r w:rsidRPr="004E01ED">
              <w:t xml:space="preserve">District: </w:t>
            </w:r>
            <w:r w:rsidR="003C5C5C">
              <w:t>Badaun</w:t>
            </w:r>
          </w:p>
        </w:tc>
      </w:tr>
      <w:tr w:rsidR="002D1BF9" w:rsidRPr="004E01ED" w:rsidTr="009E40B1">
        <w:trPr>
          <w:trHeight w:val="494"/>
        </w:trPr>
        <w:tc>
          <w:tcPr>
            <w:tcW w:w="603" w:type="dxa"/>
          </w:tcPr>
          <w:p w:rsidR="002D1BF9" w:rsidRPr="004E01ED" w:rsidRDefault="002D1BF9" w:rsidP="009E40B1">
            <w:pPr>
              <w:jc w:val="center"/>
              <w:rPr>
                <w:b/>
              </w:rPr>
            </w:pPr>
            <w:r w:rsidRPr="004E01ED">
              <w:rPr>
                <w:b/>
              </w:rPr>
              <w:t>10.</w:t>
            </w:r>
          </w:p>
        </w:tc>
        <w:tc>
          <w:tcPr>
            <w:tcW w:w="4328" w:type="dxa"/>
            <w:gridSpan w:val="2"/>
          </w:tcPr>
          <w:p w:rsidR="002D1BF9" w:rsidRPr="004E01ED" w:rsidRDefault="002D1BF9" w:rsidP="009E40B1">
            <w:pPr>
              <w:rPr>
                <w:b/>
              </w:rPr>
            </w:pPr>
            <w:r w:rsidRPr="004E01ED">
              <w:rPr>
                <w:b/>
              </w:rPr>
              <w:t>Duration of the Project</w:t>
            </w:r>
          </w:p>
        </w:tc>
        <w:tc>
          <w:tcPr>
            <w:tcW w:w="4992" w:type="dxa"/>
          </w:tcPr>
          <w:p w:rsidR="002D1BF9" w:rsidRPr="004E01ED" w:rsidRDefault="002D1BF9" w:rsidP="009E40B1">
            <w:r w:rsidRPr="004E01ED">
              <w:t>One Year</w:t>
            </w:r>
          </w:p>
        </w:tc>
      </w:tr>
      <w:tr w:rsidR="002D1BF9" w:rsidRPr="004E01ED" w:rsidTr="009E40B1">
        <w:trPr>
          <w:trHeight w:val="376"/>
        </w:trPr>
        <w:tc>
          <w:tcPr>
            <w:tcW w:w="603" w:type="dxa"/>
          </w:tcPr>
          <w:p w:rsidR="002D1BF9" w:rsidRPr="004E01ED" w:rsidRDefault="002D1BF9" w:rsidP="009E40B1">
            <w:pPr>
              <w:jc w:val="center"/>
              <w:rPr>
                <w:b/>
              </w:rPr>
            </w:pPr>
            <w:r w:rsidRPr="004E01ED">
              <w:rPr>
                <w:b/>
              </w:rPr>
              <w:t>11.</w:t>
            </w:r>
          </w:p>
        </w:tc>
        <w:tc>
          <w:tcPr>
            <w:tcW w:w="4328" w:type="dxa"/>
            <w:gridSpan w:val="2"/>
          </w:tcPr>
          <w:p w:rsidR="002D1BF9" w:rsidRPr="004E01ED" w:rsidRDefault="002D1BF9" w:rsidP="009E40B1">
            <w:pPr>
              <w:rPr>
                <w:b/>
              </w:rPr>
            </w:pPr>
            <w:r w:rsidRPr="004E01ED">
              <w:rPr>
                <w:b/>
              </w:rPr>
              <w:t>Total cost of the Project</w:t>
            </w:r>
          </w:p>
        </w:tc>
        <w:tc>
          <w:tcPr>
            <w:tcW w:w="4992" w:type="dxa"/>
          </w:tcPr>
          <w:p w:rsidR="002D1BF9" w:rsidRPr="004E01ED" w:rsidRDefault="002D1BF9" w:rsidP="000F6511">
            <w:proofErr w:type="spellStart"/>
            <w:r w:rsidRPr="004E01ED">
              <w:t>Rs</w:t>
            </w:r>
            <w:proofErr w:type="spellEnd"/>
            <w:r w:rsidRPr="004E01ED">
              <w:t>.  75.</w:t>
            </w:r>
            <w:r w:rsidR="000F6511">
              <w:t>08</w:t>
            </w:r>
            <w:bookmarkStart w:id="0" w:name="_GoBack"/>
            <w:bookmarkEnd w:id="0"/>
            <w:r w:rsidRPr="004E01ED">
              <w:t xml:space="preserve"> Lakh</w:t>
            </w:r>
            <w:r>
              <w:t>s</w:t>
            </w:r>
          </w:p>
        </w:tc>
      </w:tr>
      <w:tr w:rsidR="002D1BF9" w:rsidRPr="004E01ED" w:rsidTr="009E40B1">
        <w:trPr>
          <w:trHeight w:val="5638"/>
        </w:trPr>
        <w:tc>
          <w:tcPr>
            <w:tcW w:w="603" w:type="dxa"/>
          </w:tcPr>
          <w:p w:rsidR="002D1BF9" w:rsidRPr="004E01ED" w:rsidRDefault="002D1BF9" w:rsidP="009E40B1">
            <w:pPr>
              <w:spacing w:line="396" w:lineRule="auto"/>
              <w:jc w:val="center"/>
              <w:rPr>
                <w:b/>
              </w:rPr>
            </w:pPr>
            <w:r w:rsidRPr="004E01ED">
              <w:rPr>
                <w:b/>
              </w:rPr>
              <w:lastRenderedPageBreak/>
              <w:t>12.</w:t>
            </w:r>
          </w:p>
        </w:tc>
        <w:tc>
          <w:tcPr>
            <w:tcW w:w="9320" w:type="dxa"/>
            <w:gridSpan w:val="3"/>
          </w:tcPr>
          <w:p w:rsidR="002D1BF9" w:rsidRPr="004E01ED" w:rsidRDefault="002D1BF9" w:rsidP="009E40B1">
            <w:pPr>
              <w:rPr>
                <w:b/>
              </w:rPr>
            </w:pPr>
            <w:r w:rsidRPr="004E01ED">
              <w:rPr>
                <w:b/>
              </w:rPr>
              <w:t>Unit cost of proposed components/activities</w:t>
            </w:r>
          </w:p>
          <w:p w:rsidR="002D1BF9" w:rsidRPr="004E01ED" w:rsidRDefault="002D1BF9" w:rsidP="009E40B1">
            <w:pPr>
              <w:rPr>
                <w:b/>
              </w:rPr>
            </w:pP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323"/>
              <w:gridCol w:w="1049"/>
              <w:gridCol w:w="1536"/>
              <w:gridCol w:w="1536"/>
              <w:gridCol w:w="1391"/>
            </w:tblGrid>
            <w:tr w:rsidR="002D1BF9" w:rsidRPr="004E01ED" w:rsidTr="009E40B1">
              <w:trPr>
                <w:trHeight w:val="998"/>
              </w:trPr>
              <w:tc>
                <w:tcPr>
                  <w:tcW w:w="307" w:type="pct"/>
                </w:tcPr>
                <w:p w:rsidR="002D1BF9" w:rsidRPr="0006383E" w:rsidRDefault="002D1BF9" w:rsidP="009E40B1">
                  <w:pPr>
                    <w:jc w:val="center"/>
                    <w:rPr>
                      <w:b/>
                    </w:rPr>
                  </w:pPr>
                  <w:r w:rsidRPr="0006383E">
                    <w:rPr>
                      <w:b/>
                    </w:rPr>
                    <w:t>S. No.</w:t>
                  </w:r>
                </w:p>
              </w:tc>
              <w:tc>
                <w:tcPr>
                  <w:tcW w:w="1765" w:type="pct"/>
                </w:tcPr>
                <w:p w:rsidR="002D1BF9" w:rsidRPr="0006383E" w:rsidRDefault="002D1BF9" w:rsidP="009E40B1">
                  <w:pPr>
                    <w:jc w:val="center"/>
                    <w:rPr>
                      <w:b/>
                    </w:rPr>
                  </w:pPr>
                  <w:r w:rsidRPr="0006383E">
                    <w:rPr>
                      <w:b/>
                    </w:rPr>
                    <w:t>Activities</w:t>
                  </w:r>
                </w:p>
              </w:tc>
              <w:tc>
                <w:tcPr>
                  <w:tcW w:w="557" w:type="pct"/>
                </w:tcPr>
                <w:p w:rsidR="002D1BF9" w:rsidRPr="0006383E" w:rsidRDefault="002D1BF9" w:rsidP="009E40B1">
                  <w:pPr>
                    <w:jc w:val="center"/>
                    <w:rPr>
                      <w:b/>
                    </w:rPr>
                  </w:pPr>
                  <w:r w:rsidRPr="0006383E">
                    <w:rPr>
                      <w:b/>
                    </w:rPr>
                    <w:t>Total soil to be dig (in Cubic meter)</w:t>
                  </w:r>
                </w:p>
              </w:tc>
              <w:tc>
                <w:tcPr>
                  <w:tcW w:w="816" w:type="pct"/>
                </w:tcPr>
                <w:p w:rsidR="002D1BF9" w:rsidRPr="0006383E" w:rsidRDefault="002D1BF9" w:rsidP="009E40B1">
                  <w:pPr>
                    <w:jc w:val="center"/>
                    <w:rPr>
                      <w:b/>
                    </w:rPr>
                  </w:pPr>
                  <w:r w:rsidRPr="0006383E">
                    <w:rPr>
                      <w:b/>
                    </w:rPr>
                    <w:t>Rate per cubic meter as per 2016 guidelines (</w:t>
                  </w:r>
                  <w:proofErr w:type="spellStart"/>
                  <w:r w:rsidRPr="0006383E">
                    <w:rPr>
                      <w:b/>
                    </w:rPr>
                    <w:t>Rs</w:t>
                  </w:r>
                  <w:proofErr w:type="spellEnd"/>
                  <w:r w:rsidRPr="0006383E">
                    <w:rPr>
                      <w:b/>
                    </w:rPr>
                    <w:t>.)</w:t>
                  </w:r>
                </w:p>
              </w:tc>
              <w:tc>
                <w:tcPr>
                  <w:tcW w:w="816" w:type="pct"/>
                </w:tcPr>
                <w:p w:rsidR="002D1BF9" w:rsidRPr="0006383E" w:rsidRDefault="002D1BF9" w:rsidP="009E40B1">
                  <w:pPr>
                    <w:jc w:val="center"/>
                    <w:rPr>
                      <w:b/>
                    </w:rPr>
                  </w:pPr>
                  <w:r w:rsidRPr="0006383E">
                    <w:rPr>
                      <w:b/>
                    </w:rPr>
                    <w:t>Financial Outlay as per 2016 guidelines (</w:t>
                  </w:r>
                  <w:proofErr w:type="spellStart"/>
                  <w:r w:rsidRPr="0006383E">
                    <w:rPr>
                      <w:b/>
                    </w:rPr>
                    <w:t>Rs</w:t>
                  </w:r>
                  <w:proofErr w:type="spellEnd"/>
                  <w:r w:rsidRPr="0006383E">
                    <w:rPr>
                      <w:b/>
                    </w:rPr>
                    <w:t>. In Lakh)</w:t>
                  </w:r>
                </w:p>
              </w:tc>
              <w:tc>
                <w:tcPr>
                  <w:tcW w:w="740" w:type="pct"/>
                </w:tcPr>
                <w:p w:rsidR="002D1BF9" w:rsidRPr="0006383E" w:rsidRDefault="002D1BF9" w:rsidP="009E40B1">
                  <w:pPr>
                    <w:jc w:val="center"/>
                    <w:rPr>
                      <w:b/>
                    </w:rPr>
                  </w:pPr>
                  <w:r w:rsidRPr="0006383E">
                    <w:rPr>
                      <w:b/>
                    </w:rPr>
                    <w:t>Present day Financial Outlay (Increase by 20%)  (</w:t>
                  </w:r>
                  <w:proofErr w:type="spellStart"/>
                  <w:r w:rsidRPr="0006383E">
                    <w:rPr>
                      <w:b/>
                    </w:rPr>
                    <w:t>Rs</w:t>
                  </w:r>
                  <w:proofErr w:type="spellEnd"/>
                  <w:r w:rsidRPr="0006383E">
                    <w:rPr>
                      <w:b/>
                    </w:rPr>
                    <w:t>. In Lakh)</w:t>
                  </w:r>
                </w:p>
              </w:tc>
            </w:tr>
            <w:tr w:rsidR="002D1BF9" w:rsidRPr="004E01ED" w:rsidTr="009E40B1">
              <w:tc>
                <w:tcPr>
                  <w:tcW w:w="307" w:type="pct"/>
                </w:tcPr>
                <w:p w:rsidR="002D1BF9" w:rsidRPr="0006383E" w:rsidRDefault="002D1BF9" w:rsidP="009E40B1">
                  <w:pPr>
                    <w:spacing w:after="120"/>
                  </w:pPr>
                  <w:r w:rsidRPr="0006383E">
                    <w:t>1.</w:t>
                  </w:r>
                </w:p>
              </w:tc>
              <w:tc>
                <w:tcPr>
                  <w:tcW w:w="1765" w:type="pct"/>
                </w:tcPr>
                <w:p w:rsidR="002D1BF9" w:rsidRPr="0006383E" w:rsidRDefault="002D1BF9" w:rsidP="009E40B1">
                  <w:pPr>
                    <w:spacing w:after="120"/>
                  </w:pPr>
                  <w:r w:rsidRPr="0006383E">
                    <w:t xml:space="preserve">Digging and landscaping of 1 </w:t>
                  </w:r>
                  <w:proofErr w:type="spellStart"/>
                  <w:r w:rsidRPr="0006383E">
                    <w:t>Hec</w:t>
                  </w:r>
                  <w:proofErr w:type="spellEnd"/>
                  <w:r w:rsidRPr="0006383E">
                    <w:t xml:space="preserve">. Farm Pond(100*100*3m) for </w:t>
                  </w:r>
                  <w:proofErr w:type="spellStart"/>
                  <w:r w:rsidRPr="0006383E">
                    <w:t>Pisciculture</w:t>
                  </w:r>
                  <w:proofErr w:type="spellEnd"/>
                  <w:r w:rsidRPr="0006383E">
                    <w:t xml:space="preserve"> </w:t>
                  </w:r>
                </w:p>
              </w:tc>
              <w:tc>
                <w:tcPr>
                  <w:tcW w:w="557" w:type="pct"/>
                </w:tcPr>
                <w:p w:rsidR="002D1BF9" w:rsidRPr="0006383E" w:rsidRDefault="002D1BF9" w:rsidP="009E40B1">
                  <w:pPr>
                    <w:spacing w:after="120"/>
                    <w:jc w:val="center"/>
                  </w:pPr>
                  <w:r w:rsidRPr="0006383E">
                    <w:t>30,000</w:t>
                  </w:r>
                </w:p>
              </w:tc>
              <w:tc>
                <w:tcPr>
                  <w:tcW w:w="816" w:type="pct"/>
                </w:tcPr>
                <w:p w:rsidR="002D1BF9" w:rsidRPr="0006383E" w:rsidRDefault="002D1BF9" w:rsidP="005758CB">
                  <w:pPr>
                    <w:spacing w:after="120"/>
                    <w:jc w:val="center"/>
                  </w:pPr>
                  <w:r w:rsidRPr="0006383E">
                    <w:t>174</w:t>
                  </w:r>
                  <w:r w:rsidRPr="0006383E">
                    <w:br/>
                  </w:r>
                </w:p>
              </w:tc>
              <w:tc>
                <w:tcPr>
                  <w:tcW w:w="816" w:type="pct"/>
                </w:tcPr>
                <w:p w:rsidR="002D1BF9" w:rsidRPr="0006383E" w:rsidRDefault="002D1BF9" w:rsidP="009E40B1">
                  <w:pPr>
                    <w:spacing w:after="120"/>
                    <w:jc w:val="center"/>
                  </w:pPr>
                  <w:r w:rsidRPr="0006383E">
                    <w:t>52.20</w:t>
                  </w:r>
                </w:p>
              </w:tc>
              <w:tc>
                <w:tcPr>
                  <w:tcW w:w="740" w:type="pct"/>
                </w:tcPr>
                <w:p w:rsidR="002D1BF9" w:rsidRPr="0006383E" w:rsidRDefault="002D1BF9" w:rsidP="009E40B1">
                  <w:pPr>
                    <w:spacing w:after="120"/>
                    <w:jc w:val="center"/>
                  </w:pPr>
                  <w:r w:rsidRPr="0006383E">
                    <w:t>62.64</w:t>
                  </w:r>
                </w:p>
              </w:tc>
            </w:tr>
            <w:tr w:rsidR="002D1BF9" w:rsidRPr="004E01ED" w:rsidTr="009E40B1">
              <w:tc>
                <w:tcPr>
                  <w:tcW w:w="307" w:type="pct"/>
                </w:tcPr>
                <w:p w:rsidR="002D1BF9" w:rsidRPr="0006383E" w:rsidRDefault="002D1BF9" w:rsidP="009E40B1">
                  <w:pPr>
                    <w:spacing w:after="120"/>
                  </w:pPr>
                  <w:r w:rsidRPr="0006383E">
                    <w:t>2.</w:t>
                  </w:r>
                </w:p>
              </w:tc>
              <w:tc>
                <w:tcPr>
                  <w:tcW w:w="1765" w:type="pct"/>
                </w:tcPr>
                <w:p w:rsidR="002D1BF9" w:rsidRPr="0006383E" w:rsidRDefault="002D1BF9" w:rsidP="009E40B1">
                  <w:pPr>
                    <w:spacing w:after="120"/>
                    <w:jc w:val="both"/>
                  </w:pPr>
                  <w:r w:rsidRPr="0006383E">
                    <w:t>Fish Nursery Pond</w:t>
                  </w:r>
                </w:p>
                <w:p w:rsidR="002D1BF9" w:rsidRPr="0006383E" w:rsidRDefault="002D1BF9" w:rsidP="009E40B1">
                  <w:pPr>
                    <w:spacing w:after="120"/>
                    <w:jc w:val="both"/>
                  </w:pPr>
                  <w:r w:rsidRPr="0006383E">
                    <w:t xml:space="preserve">A 500sq.m. </w:t>
                  </w:r>
                  <w:proofErr w:type="gramStart"/>
                  <w:r w:rsidRPr="0006383E">
                    <w:t>fish</w:t>
                  </w:r>
                  <w:proofErr w:type="gramEnd"/>
                  <w:r w:rsidRPr="0006383E">
                    <w:t xml:space="preserve"> nursery pond(25*20*3m) and excavation of 15,000 10 </w:t>
                  </w:r>
                  <w:proofErr w:type="spellStart"/>
                  <w:r w:rsidRPr="0006383E">
                    <w:t>cu.m</w:t>
                  </w:r>
                  <w:proofErr w:type="spellEnd"/>
                  <w:r w:rsidRPr="0006383E">
                    <w:t xml:space="preserve">. </w:t>
                  </w:r>
                  <w:proofErr w:type="gramStart"/>
                  <w:r w:rsidRPr="0006383E">
                    <w:t>in</w:t>
                  </w:r>
                  <w:proofErr w:type="gramEnd"/>
                  <w:r w:rsidRPr="0006383E">
                    <w:t xml:space="preserve"> an existing tank bed, along with a fish drying platform of 30 </w:t>
                  </w:r>
                  <w:proofErr w:type="spellStart"/>
                  <w:r w:rsidRPr="0006383E">
                    <w:t>sq.m</w:t>
                  </w:r>
                  <w:proofErr w:type="spellEnd"/>
                  <w:r w:rsidRPr="0006383E">
                    <w:t>.</w:t>
                  </w:r>
                </w:p>
              </w:tc>
              <w:tc>
                <w:tcPr>
                  <w:tcW w:w="557" w:type="pct"/>
                </w:tcPr>
                <w:p w:rsidR="002D1BF9" w:rsidRPr="0006383E" w:rsidRDefault="002D1BF9" w:rsidP="009E40B1">
                  <w:pPr>
                    <w:spacing w:after="120"/>
                    <w:jc w:val="center"/>
                  </w:pPr>
                  <w:r w:rsidRPr="0006383E">
                    <w:t>1500</w:t>
                  </w:r>
                </w:p>
              </w:tc>
              <w:tc>
                <w:tcPr>
                  <w:tcW w:w="816" w:type="pct"/>
                </w:tcPr>
                <w:p w:rsidR="002D1BF9" w:rsidRPr="0006383E" w:rsidRDefault="002D1BF9" w:rsidP="005758CB">
                  <w:pPr>
                    <w:spacing w:after="120"/>
                    <w:jc w:val="center"/>
                  </w:pPr>
                  <w:r w:rsidRPr="0006383E">
                    <w:t>174</w:t>
                  </w:r>
                  <w:r w:rsidRPr="0006383E">
                    <w:br/>
                  </w:r>
                </w:p>
              </w:tc>
              <w:tc>
                <w:tcPr>
                  <w:tcW w:w="816" w:type="pct"/>
                </w:tcPr>
                <w:p w:rsidR="002D1BF9" w:rsidRPr="0006383E" w:rsidRDefault="002D1BF9" w:rsidP="009E40B1">
                  <w:pPr>
                    <w:spacing w:after="120"/>
                    <w:jc w:val="center"/>
                  </w:pPr>
                  <w:r w:rsidRPr="0006383E">
                    <w:t>2.61</w:t>
                  </w:r>
                </w:p>
              </w:tc>
              <w:tc>
                <w:tcPr>
                  <w:tcW w:w="740" w:type="pct"/>
                </w:tcPr>
                <w:p w:rsidR="002D1BF9" w:rsidRPr="0006383E" w:rsidRDefault="002D1BF9" w:rsidP="009E40B1">
                  <w:pPr>
                    <w:spacing w:after="120"/>
                    <w:jc w:val="center"/>
                  </w:pPr>
                  <w:r w:rsidRPr="0006383E">
                    <w:t>3.14</w:t>
                  </w:r>
                </w:p>
              </w:tc>
            </w:tr>
            <w:tr w:rsidR="002D1BF9" w:rsidRPr="004E01ED" w:rsidTr="009E40B1">
              <w:tc>
                <w:tcPr>
                  <w:tcW w:w="307" w:type="pct"/>
                </w:tcPr>
                <w:p w:rsidR="002D1BF9" w:rsidRPr="0006383E" w:rsidRDefault="002D1BF9" w:rsidP="009E40B1">
                  <w:pPr>
                    <w:jc w:val="center"/>
                  </w:pPr>
                  <w:r w:rsidRPr="0006383E">
                    <w:t>3.</w:t>
                  </w:r>
                </w:p>
              </w:tc>
              <w:tc>
                <w:tcPr>
                  <w:tcW w:w="1765" w:type="pct"/>
                </w:tcPr>
                <w:p w:rsidR="002D1BF9" w:rsidRPr="0006383E" w:rsidRDefault="002D1BF9" w:rsidP="009E40B1">
                  <w:proofErr w:type="spellStart"/>
                  <w:r w:rsidRPr="0006383E">
                    <w:t>Kaccha</w:t>
                  </w:r>
                  <w:proofErr w:type="spellEnd"/>
                  <w:r w:rsidRPr="0006383E">
                    <w:t xml:space="preserve"> Irrigation Channel</w:t>
                  </w:r>
                </w:p>
                <w:p w:rsidR="002D1BF9" w:rsidRPr="0006383E" w:rsidRDefault="002D1BF9" w:rsidP="009E40B1">
                  <w:r w:rsidRPr="0006383E">
                    <w:t xml:space="preserve">A 4000cum. </w:t>
                  </w:r>
                  <w:proofErr w:type="spellStart"/>
                  <w:r w:rsidRPr="0006383E">
                    <w:t>Kaccha</w:t>
                  </w:r>
                  <w:proofErr w:type="spellEnd"/>
                  <w:r w:rsidRPr="0006383E">
                    <w:t xml:space="preserve"> farm drainage channel(1000*2*2m) </w:t>
                  </w:r>
                </w:p>
              </w:tc>
              <w:tc>
                <w:tcPr>
                  <w:tcW w:w="557" w:type="pct"/>
                </w:tcPr>
                <w:p w:rsidR="002D1BF9" w:rsidRPr="0006383E" w:rsidRDefault="002D1BF9" w:rsidP="009E40B1">
                  <w:pPr>
                    <w:spacing w:after="120"/>
                    <w:jc w:val="center"/>
                  </w:pPr>
                  <w:r w:rsidRPr="0006383E">
                    <w:t>4000</w:t>
                  </w:r>
                </w:p>
              </w:tc>
              <w:tc>
                <w:tcPr>
                  <w:tcW w:w="816" w:type="pct"/>
                </w:tcPr>
                <w:p w:rsidR="002D1BF9" w:rsidRPr="0006383E" w:rsidRDefault="002D1BF9" w:rsidP="005758CB">
                  <w:pPr>
                    <w:spacing w:after="120"/>
                    <w:jc w:val="center"/>
                  </w:pPr>
                  <w:r w:rsidRPr="0006383E">
                    <w:t>174</w:t>
                  </w:r>
                  <w:r w:rsidRPr="0006383E">
                    <w:br/>
                  </w:r>
                </w:p>
              </w:tc>
              <w:tc>
                <w:tcPr>
                  <w:tcW w:w="816" w:type="pct"/>
                </w:tcPr>
                <w:p w:rsidR="002D1BF9" w:rsidRPr="0006383E" w:rsidRDefault="002D1BF9" w:rsidP="009E40B1">
                  <w:pPr>
                    <w:spacing w:after="120"/>
                    <w:jc w:val="center"/>
                  </w:pPr>
                  <w:r w:rsidRPr="0006383E">
                    <w:t>6.96</w:t>
                  </w:r>
                </w:p>
              </w:tc>
              <w:tc>
                <w:tcPr>
                  <w:tcW w:w="740" w:type="pct"/>
                </w:tcPr>
                <w:p w:rsidR="002D1BF9" w:rsidRPr="0006383E" w:rsidRDefault="002D1BF9" w:rsidP="009E40B1">
                  <w:pPr>
                    <w:spacing w:after="120"/>
                    <w:jc w:val="center"/>
                  </w:pPr>
                  <w:r w:rsidRPr="0006383E">
                    <w:t>8.28</w:t>
                  </w:r>
                </w:p>
              </w:tc>
            </w:tr>
            <w:tr w:rsidR="002D1BF9" w:rsidRPr="004E01ED" w:rsidTr="009E40B1">
              <w:tc>
                <w:tcPr>
                  <w:tcW w:w="307" w:type="pct"/>
                </w:tcPr>
                <w:p w:rsidR="002D1BF9" w:rsidRPr="0006383E" w:rsidRDefault="002D1BF9" w:rsidP="009E40B1">
                  <w:pPr>
                    <w:jc w:val="center"/>
                    <w:rPr>
                      <w:b/>
                    </w:rPr>
                  </w:pPr>
                </w:p>
              </w:tc>
              <w:tc>
                <w:tcPr>
                  <w:tcW w:w="1765" w:type="pct"/>
                </w:tcPr>
                <w:p w:rsidR="002D1BF9" w:rsidRPr="0006383E" w:rsidRDefault="002D1BF9" w:rsidP="009E40B1">
                  <w:pPr>
                    <w:jc w:val="center"/>
                    <w:rPr>
                      <w:b/>
                    </w:rPr>
                  </w:pPr>
                  <w:r w:rsidRPr="0006383E">
                    <w:rPr>
                      <w:b/>
                    </w:rPr>
                    <w:t>Activities</w:t>
                  </w:r>
                </w:p>
              </w:tc>
              <w:tc>
                <w:tcPr>
                  <w:tcW w:w="557" w:type="pct"/>
                </w:tcPr>
                <w:p w:rsidR="002D1BF9" w:rsidRPr="0006383E" w:rsidRDefault="002D1BF9" w:rsidP="009E40B1">
                  <w:pPr>
                    <w:jc w:val="center"/>
                    <w:rPr>
                      <w:b/>
                    </w:rPr>
                  </w:pPr>
                  <w:r w:rsidRPr="0006383E">
                    <w:rPr>
                      <w:b/>
                    </w:rPr>
                    <w:t xml:space="preserve">Area (in </w:t>
                  </w:r>
                  <w:proofErr w:type="spellStart"/>
                  <w:r w:rsidRPr="0006383E">
                    <w:rPr>
                      <w:b/>
                    </w:rPr>
                    <w:t>Hec</w:t>
                  </w:r>
                  <w:proofErr w:type="spellEnd"/>
                  <w:r w:rsidRPr="0006383E">
                    <w:rPr>
                      <w:b/>
                    </w:rPr>
                    <w:t>.)</w:t>
                  </w:r>
                </w:p>
              </w:tc>
              <w:tc>
                <w:tcPr>
                  <w:tcW w:w="816" w:type="pct"/>
                </w:tcPr>
                <w:p w:rsidR="002D1BF9" w:rsidRPr="0006383E" w:rsidRDefault="002D1BF9" w:rsidP="009E40B1">
                  <w:pPr>
                    <w:jc w:val="center"/>
                    <w:rPr>
                      <w:b/>
                    </w:rPr>
                  </w:pPr>
                  <w:r w:rsidRPr="0006383E">
                    <w:rPr>
                      <w:b/>
                    </w:rPr>
                    <w:t xml:space="preserve">Rate per </w:t>
                  </w:r>
                  <w:proofErr w:type="spellStart"/>
                  <w:r w:rsidRPr="0006383E">
                    <w:rPr>
                      <w:b/>
                    </w:rPr>
                    <w:t>Hec</w:t>
                  </w:r>
                  <w:proofErr w:type="spellEnd"/>
                  <w:r w:rsidRPr="0006383E">
                    <w:rPr>
                      <w:b/>
                    </w:rPr>
                    <w:t>. meter as per 2016 guidelines (</w:t>
                  </w:r>
                  <w:proofErr w:type="spellStart"/>
                  <w:r w:rsidRPr="0006383E">
                    <w:rPr>
                      <w:b/>
                    </w:rPr>
                    <w:t>Rs</w:t>
                  </w:r>
                  <w:proofErr w:type="spellEnd"/>
                  <w:r w:rsidRPr="0006383E">
                    <w:rPr>
                      <w:b/>
                    </w:rPr>
                    <w:t>.)</w:t>
                  </w:r>
                </w:p>
              </w:tc>
              <w:tc>
                <w:tcPr>
                  <w:tcW w:w="816" w:type="pct"/>
                </w:tcPr>
                <w:p w:rsidR="002D1BF9" w:rsidRPr="0006383E" w:rsidRDefault="002D1BF9" w:rsidP="009E40B1">
                  <w:pPr>
                    <w:jc w:val="center"/>
                    <w:rPr>
                      <w:b/>
                    </w:rPr>
                  </w:pPr>
                  <w:r w:rsidRPr="0006383E">
                    <w:rPr>
                      <w:b/>
                    </w:rPr>
                    <w:t>Financial Outlay meter as per 2016 guidelines (</w:t>
                  </w:r>
                  <w:proofErr w:type="spellStart"/>
                  <w:r w:rsidRPr="0006383E">
                    <w:rPr>
                      <w:b/>
                    </w:rPr>
                    <w:t>Rs</w:t>
                  </w:r>
                  <w:proofErr w:type="spellEnd"/>
                  <w:r w:rsidRPr="0006383E">
                    <w:rPr>
                      <w:b/>
                    </w:rPr>
                    <w:t>. In Lakh)</w:t>
                  </w:r>
                </w:p>
              </w:tc>
              <w:tc>
                <w:tcPr>
                  <w:tcW w:w="740" w:type="pct"/>
                </w:tcPr>
                <w:p w:rsidR="002D1BF9" w:rsidRPr="0006383E" w:rsidRDefault="002D1BF9" w:rsidP="009E40B1">
                  <w:pPr>
                    <w:jc w:val="center"/>
                    <w:rPr>
                      <w:b/>
                    </w:rPr>
                  </w:pPr>
                  <w:r w:rsidRPr="0006383E">
                    <w:rPr>
                      <w:b/>
                    </w:rPr>
                    <w:t>Present day Financial Outlay (Increase by 20%)  (</w:t>
                  </w:r>
                  <w:proofErr w:type="spellStart"/>
                  <w:r w:rsidRPr="0006383E">
                    <w:rPr>
                      <w:b/>
                    </w:rPr>
                    <w:t>Rs</w:t>
                  </w:r>
                  <w:proofErr w:type="spellEnd"/>
                  <w:r w:rsidRPr="0006383E">
                    <w:rPr>
                      <w:b/>
                    </w:rPr>
                    <w:t>. In Lakh)</w:t>
                  </w:r>
                </w:p>
              </w:tc>
            </w:tr>
            <w:tr w:rsidR="002D1BF9" w:rsidRPr="004E01ED" w:rsidTr="009E40B1">
              <w:tc>
                <w:tcPr>
                  <w:tcW w:w="307" w:type="pct"/>
                </w:tcPr>
                <w:p w:rsidR="002D1BF9" w:rsidRPr="0006383E" w:rsidRDefault="002D1BF9" w:rsidP="009E40B1">
                  <w:pPr>
                    <w:spacing w:after="120"/>
                  </w:pPr>
                  <w:r w:rsidRPr="0006383E">
                    <w:t>4.</w:t>
                  </w:r>
                </w:p>
              </w:tc>
              <w:tc>
                <w:tcPr>
                  <w:tcW w:w="1765" w:type="pct"/>
                </w:tcPr>
                <w:p w:rsidR="002D1BF9" w:rsidRPr="0006383E" w:rsidRDefault="002D1BF9" w:rsidP="009E40B1">
                  <w:pPr>
                    <w:spacing w:after="120"/>
                    <w:jc w:val="both"/>
                  </w:pPr>
                  <w:r w:rsidRPr="0006383E">
                    <w:t xml:space="preserve">Field </w:t>
                  </w:r>
                  <w:proofErr w:type="spellStart"/>
                  <w:r w:rsidRPr="0006383E">
                    <w:t>Bunding</w:t>
                  </w:r>
                  <w:proofErr w:type="spellEnd"/>
                </w:p>
              </w:tc>
              <w:tc>
                <w:tcPr>
                  <w:tcW w:w="557" w:type="pct"/>
                </w:tcPr>
                <w:p w:rsidR="002D1BF9" w:rsidRPr="0006383E" w:rsidRDefault="005758CB" w:rsidP="005758CB">
                  <w:pPr>
                    <w:spacing w:after="120"/>
                    <w:jc w:val="right"/>
                  </w:pPr>
                  <w:r>
                    <w:t>10</w:t>
                  </w:r>
                </w:p>
              </w:tc>
              <w:tc>
                <w:tcPr>
                  <w:tcW w:w="816" w:type="pct"/>
                </w:tcPr>
                <w:p w:rsidR="002D1BF9" w:rsidRPr="0006383E" w:rsidRDefault="002D1BF9" w:rsidP="009E40B1">
                  <w:pPr>
                    <w:spacing w:after="120"/>
                    <w:jc w:val="right"/>
                  </w:pPr>
                  <w:r w:rsidRPr="0006383E">
                    <w:t>8000</w:t>
                  </w:r>
                </w:p>
              </w:tc>
              <w:tc>
                <w:tcPr>
                  <w:tcW w:w="816" w:type="pct"/>
                </w:tcPr>
                <w:p w:rsidR="002D1BF9" w:rsidRPr="0006383E" w:rsidRDefault="005758CB" w:rsidP="005758CB">
                  <w:pPr>
                    <w:spacing w:after="120"/>
                    <w:jc w:val="right"/>
                  </w:pPr>
                  <w:r>
                    <w:t>0.80</w:t>
                  </w:r>
                </w:p>
              </w:tc>
              <w:tc>
                <w:tcPr>
                  <w:tcW w:w="740" w:type="pct"/>
                </w:tcPr>
                <w:p w:rsidR="002D1BF9" w:rsidRPr="0006383E" w:rsidRDefault="005758CB" w:rsidP="009E40B1">
                  <w:pPr>
                    <w:spacing w:after="120"/>
                    <w:jc w:val="right"/>
                  </w:pPr>
                  <w:r>
                    <w:t>0.96</w:t>
                  </w:r>
                </w:p>
              </w:tc>
            </w:tr>
            <w:tr w:rsidR="002D1BF9" w:rsidRPr="004E01ED" w:rsidTr="009E40B1">
              <w:tc>
                <w:tcPr>
                  <w:tcW w:w="307" w:type="pct"/>
                </w:tcPr>
                <w:p w:rsidR="002D1BF9" w:rsidRPr="0006383E" w:rsidRDefault="002D1BF9" w:rsidP="009E40B1">
                  <w:pPr>
                    <w:spacing w:after="120"/>
                  </w:pPr>
                </w:p>
              </w:tc>
              <w:tc>
                <w:tcPr>
                  <w:tcW w:w="1765" w:type="pct"/>
                </w:tcPr>
                <w:p w:rsidR="002D1BF9" w:rsidRPr="0006383E" w:rsidRDefault="002D1BF9" w:rsidP="009E40B1">
                  <w:pPr>
                    <w:spacing w:after="120"/>
                    <w:jc w:val="both"/>
                  </w:pPr>
                  <w:r w:rsidRPr="0006383E">
                    <w:rPr>
                      <w:b/>
                    </w:rPr>
                    <w:t>Total</w:t>
                  </w:r>
                </w:p>
              </w:tc>
              <w:tc>
                <w:tcPr>
                  <w:tcW w:w="557" w:type="pct"/>
                </w:tcPr>
                <w:p w:rsidR="002D1BF9" w:rsidRPr="0006383E" w:rsidRDefault="002D1BF9" w:rsidP="009E40B1">
                  <w:pPr>
                    <w:spacing w:after="120"/>
                    <w:jc w:val="right"/>
                    <w:rPr>
                      <w:b/>
                    </w:rPr>
                  </w:pPr>
                </w:p>
              </w:tc>
              <w:tc>
                <w:tcPr>
                  <w:tcW w:w="816" w:type="pct"/>
                </w:tcPr>
                <w:p w:rsidR="002D1BF9" w:rsidRPr="0006383E" w:rsidRDefault="002D1BF9" w:rsidP="009E40B1">
                  <w:pPr>
                    <w:spacing w:after="120"/>
                    <w:jc w:val="right"/>
                    <w:rPr>
                      <w:b/>
                    </w:rPr>
                  </w:pPr>
                </w:p>
              </w:tc>
              <w:tc>
                <w:tcPr>
                  <w:tcW w:w="816" w:type="pct"/>
                </w:tcPr>
                <w:p w:rsidR="002D1BF9" w:rsidRPr="0006383E" w:rsidRDefault="005758CB" w:rsidP="009E40B1">
                  <w:pPr>
                    <w:spacing w:after="120"/>
                    <w:jc w:val="right"/>
                    <w:rPr>
                      <w:b/>
                    </w:rPr>
                  </w:pPr>
                  <w:r>
                    <w:rPr>
                      <w:b/>
                    </w:rPr>
                    <w:t>62.57</w:t>
                  </w:r>
                </w:p>
              </w:tc>
              <w:tc>
                <w:tcPr>
                  <w:tcW w:w="740" w:type="pct"/>
                </w:tcPr>
                <w:p w:rsidR="002D1BF9" w:rsidRPr="0006383E" w:rsidRDefault="002D1BF9" w:rsidP="005758CB">
                  <w:pPr>
                    <w:spacing w:after="120"/>
                    <w:jc w:val="right"/>
                    <w:rPr>
                      <w:b/>
                    </w:rPr>
                  </w:pPr>
                  <w:r w:rsidRPr="0006383E">
                    <w:rPr>
                      <w:b/>
                    </w:rPr>
                    <w:t>75.</w:t>
                  </w:r>
                  <w:r w:rsidR="005758CB">
                    <w:rPr>
                      <w:b/>
                    </w:rPr>
                    <w:t>08</w:t>
                  </w:r>
                </w:p>
              </w:tc>
            </w:tr>
          </w:tbl>
          <w:p w:rsidR="002D1BF9" w:rsidRPr="0006383E" w:rsidRDefault="002D1BF9" w:rsidP="009E40B1">
            <w:pPr>
              <w:rPr>
                <w:b/>
                <w:sz w:val="18"/>
                <w:szCs w:val="18"/>
              </w:rPr>
            </w:pPr>
            <w:r w:rsidRPr="0006383E">
              <w:rPr>
                <w:b/>
                <w:sz w:val="18"/>
                <w:szCs w:val="18"/>
              </w:rPr>
              <w:t>Source -</w:t>
            </w:r>
            <w:hyperlink r:id="rId7" w:history="1">
              <w:r w:rsidRPr="0006383E">
                <w:rPr>
                  <w:rStyle w:val="Hyperlink"/>
                  <w:b/>
                  <w:sz w:val="18"/>
                  <w:szCs w:val="18"/>
                </w:rPr>
                <w:t>https://nrega.nic.in/Netnrega/WriteReaddata/Circulars/</w:t>
              </w:r>
            </w:hyperlink>
            <w:r w:rsidRPr="0006383E">
              <w:rPr>
                <w:b/>
                <w:sz w:val="18"/>
                <w:szCs w:val="18"/>
              </w:rPr>
              <w:t>1569SuggestiveEstimatesFarmPondNADEPandVermiCompost.pdf</w:t>
            </w:r>
          </w:p>
          <w:p w:rsidR="002D1BF9" w:rsidRPr="0006383E" w:rsidRDefault="000F6511" w:rsidP="009E40B1">
            <w:pPr>
              <w:rPr>
                <w:b/>
                <w:sz w:val="18"/>
                <w:szCs w:val="18"/>
              </w:rPr>
            </w:pPr>
            <w:hyperlink r:id="rId8" w:history="1">
              <w:r w:rsidR="002D1BF9" w:rsidRPr="0006383E">
                <w:rPr>
                  <w:rStyle w:val="Hyperlink"/>
                  <w:b/>
                  <w:sz w:val="18"/>
                  <w:szCs w:val="18"/>
                </w:rPr>
                <w:t>https://nrega.nic.in/Circular_Archive/archive/guidelines_for_New_works.pdf</w:t>
              </w:r>
            </w:hyperlink>
          </w:p>
          <w:p w:rsidR="002D1BF9" w:rsidRPr="0006383E" w:rsidRDefault="002D1BF9" w:rsidP="009E40B1">
            <w:pPr>
              <w:rPr>
                <w:sz w:val="18"/>
                <w:szCs w:val="18"/>
              </w:rPr>
            </w:pPr>
          </w:p>
          <w:p w:rsidR="002D1BF9" w:rsidRPr="004E01ED" w:rsidRDefault="002D1BF9" w:rsidP="009E40B1">
            <w:pPr>
              <w:rPr>
                <w:b/>
                <w:i/>
                <w:sz w:val="22"/>
              </w:rPr>
            </w:pPr>
            <w:r w:rsidRPr="0006383E">
              <w:rPr>
                <w:i/>
                <w:szCs w:val="18"/>
              </w:rPr>
              <w:t>Note: Since rates are as per last MN</w:t>
            </w:r>
            <w:r>
              <w:rPr>
                <w:i/>
                <w:szCs w:val="18"/>
              </w:rPr>
              <w:t>REGA guidelines of 2016, hence 2</w:t>
            </w:r>
            <w:r w:rsidRPr="0006383E">
              <w:rPr>
                <w:i/>
                <w:szCs w:val="18"/>
              </w:rPr>
              <w:t>0% increase in cost will be applicable due to increase of MNREGA per man-days rate.</w:t>
            </w:r>
          </w:p>
        </w:tc>
      </w:tr>
      <w:tr w:rsidR="002D1BF9" w:rsidRPr="004E01ED" w:rsidTr="009E40B1">
        <w:trPr>
          <w:trHeight w:val="494"/>
        </w:trPr>
        <w:tc>
          <w:tcPr>
            <w:tcW w:w="603" w:type="dxa"/>
          </w:tcPr>
          <w:p w:rsidR="002D1BF9" w:rsidRPr="004E01ED" w:rsidRDefault="002D1BF9" w:rsidP="009E40B1">
            <w:pPr>
              <w:jc w:val="center"/>
              <w:rPr>
                <w:b/>
              </w:rPr>
            </w:pPr>
            <w:r w:rsidRPr="004E01ED">
              <w:rPr>
                <w:b/>
              </w:rPr>
              <w:t>13.</w:t>
            </w:r>
          </w:p>
        </w:tc>
        <w:tc>
          <w:tcPr>
            <w:tcW w:w="9320" w:type="dxa"/>
            <w:gridSpan w:val="3"/>
          </w:tcPr>
          <w:p w:rsidR="002D1BF9" w:rsidRPr="004E01ED" w:rsidRDefault="002D1BF9" w:rsidP="009E40B1">
            <w:r w:rsidRPr="004E01ED">
              <w:rPr>
                <w:b/>
              </w:rPr>
              <w:t xml:space="preserve">Subsidy proposed under the project: </w:t>
            </w:r>
            <w:r w:rsidRPr="004E01ED">
              <w:t>Not applicable</w:t>
            </w:r>
          </w:p>
          <w:p w:rsidR="002D1BF9" w:rsidRPr="004E01ED" w:rsidRDefault="002D1BF9" w:rsidP="009E40B1"/>
        </w:tc>
      </w:tr>
      <w:tr w:rsidR="002D1BF9" w:rsidRPr="004E01ED" w:rsidTr="009E40B1">
        <w:trPr>
          <w:trHeight w:val="1124"/>
        </w:trPr>
        <w:tc>
          <w:tcPr>
            <w:tcW w:w="603" w:type="dxa"/>
          </w:tcPr>
          <w:p w:rsidR="002D1BF9" w:rsidRPr="00CD4F7F" w:rsidRDefault="002D1BF9" w:rsidP="009E40B1">
            <w:pPr>
              <w:spacing w:line="276" w:lineRule="auto"/>
              <w:jc w:val="center"/>
              <w:rPr>
                <w:b/>
              </w:rPr>
            </w:pPr>
            <w:r>
              <w:rPr>
                <w:b/>
              </w:rPr>
              <w:t>14</w:t>
            </w:r>
            <w:r w:rsidRPr="00CD4F7F">
              <w:rPr>
                <w:b/>
              </w:rPr>
              <w:t>.</w:t>
            </w:r>
          </w:p>
        </w:tc>
        <w:tc>
          <w:tcPr>
            <w:tcW w:w="9320" w:type="dxa"/>
            <w:gridSpan w:val="3"/>
          </w:tcPr>
          <w:p w:rsidR="002D1BF9" w:rsidRPr="00CD4F7F" w:rsidRDefault="002D1BF9" w:rsidP="009E40B1">
            <w:pPr>
              <w:spacing w:line="276" w:lineRule="auto"/>
              <w:rPr>
                <w:b/>
              </w:rPr>
            </w:pPr>
            <w:r w:rsidRPr="00CD4F7F">
              <w:rPr>
                <w:b/>
              </w:rPr>
              <w:t>Outcomes Expected</w:t>
            </w:r>
          </w:p>
          <w:p w:rsidR="002D1BF9" w:rsidRPr="00CD4F7F" w:rsidRDefault="002D1BF9" w:rsidP="002D1BF9">
            <w:pPr>
              <w:numPr>
                <w:ilvl w:val="0"/>
                <w:numId w:val="2"/>
              </w:numPr>
              <w:contextualSpacing/>
              <w:jc w:val="both"/>
            </w:pPr>
            <w:r w:rsidRPr="00CD4F7F">
              <w:t xml:space="preserve">As per present rate of MNREGA i.e. </w:t>
            </w:r>
            <w:proofErr w:type="spellStart"/>
            <w:r w:rsidRPr="00CD4F7F">
              <w:t>Rs</w:t>
            </w:r>
            <w:proofErr w:type="spellEnd"/>
            <w:r w:rsidRPr="00CD4F7F">
              <w:t>. 202 per man-day, Total man- days for the above project required will be 37,455.</w:t>
            </w:r>
          </w:p>
          <w:p w:rsidR="002D1BF9" w:rsidRPr="00CD4F7F" w:rsidRDefault="002D1BF9" w:rsidP="002D1BF9">
            <w:pPr>
              <w:numPr>
                <w:ilvl w:val="0"/>
                <w:numId w:val="2"/>
              </w:numPr>
              <w:contextualSpacing/>
              <w:jc w:val="both"/>
            </w:pPr>
            <w:r w:rsidRPr="00CD4F7F">
              <w:t>Quality seed production will be increased by at least 30 – 40 %, which is approximately 200-250 qt. per year of different crops like wheat and paddy.</w:t>
            </w:r>
          </w:p>
          <w:p w:rsidR="002D1BF9" w:rsidRPr="00CD4F7F" w:rsidRDefault="002D1BF9" w:rsidP="002D1BF9">
            <w:pPr>
              <w:numPr>
                <w:ilvl w:val="0"/>
                <w:numId w:val="2"/>
              </w:numPr>
              <w:contextualSpacing/>
              <w:jc w:val="both"/>
            </w:pPr>
            <w:r w:rsidRPr="00CD4F7F">
              <w:t xml:space="preserve">Farmers will be motivated after exposure visits of </w:t>
            </w:r>
            <w:r>
              <w:t>KVK</w:t>
            </w:r>
            <w:r w:rsidRPr="00CD4F7F">
              <w:t xml:space="preserve"> farm.</w:t>
            </w:r>
          </w:p>
          <w:p w:rsidR="002D1BF9" w:rsidRPr="00CD4F7F" w:rsidRDefault="002D1BF9" w:rsidP="002D1BF9">
            <w:pPr>
              <w:numPr>
                <w:ilvl w:val="0"/>
                <w:numId w:val="2"/>
              </w:numPr>
              <w:contextualSpacing/>
              <w:jc w:val="both"/>
            </w:pPr>
            <w:r w:rsidRPr="00CD4F7F">
              <w:t>Fish farmers of the district will be motivated by exposure visit of KVK fish ponds.</w:t>
            </w:r>
          </w:p>
          <w:p w:rsidR="002D1BF9" w:rsidRPr="00CD4F7F" w:rsidRDefault="002D1BF9" w:rsidP="002D1BF9">
            <w:pPr>
              <w:numPr>
                <w:ilvl w:val="0"/>
                <w:numId w:val="2"/>
              </w:numPr>
              <w:contextualSpacing/>
              <w:jc w:val="both"/>
            </w:pPr>
            <w:r w:rsidRPr="00CD4F7F">
              <w:lastRenderedPageBreak/>
              <w:t>Quality fruits plant and quality vegetables seedlings will be available throughout the year for sale to farmers.</w:t>
            </w:r>
          </w:p>
          <w:p w:rsidR="002D1BF9" w:rsidRPr="00CD4F7F" w:rsidRDefault="002D1BF9" w:rsidP="002D1BF9">
            <w:pPr>
              <w:numPr>
                <w:ilvl w:val="0"/>
                <w:numId w:val="2"/>
              </w:numPr>
              <w:contextualSpacing/>
              <w:jc w:val="both"/>
            </w:pPr>
            <w:r w:rsidRPr="00CD4F7F">
              <w:t>Will be helpful to motivate innovative farmers about organic farming and quality organic manure production.</w:t>
            </w:r>
          </w:p>
          <w:p w:rsidR="002D1BF9" w:rsidRPr="00CD4F7F" w:rsidRDefault="002D1BF9" w:rsidP="002D1BF9">
            <w:pPr>
              <w:numPr>
                <w:ilvl w:val="0"/>
                <w:numId w:val="2"/>
              </w:numPr>
              <w:contextualSpacing/>
              <w:jc w:val="both"/>
            </w:pPr>
            <w:r w:rsidRPr="00CD4F7F">
              <w:t>Important for long-term employment generation.</w:t>
            </w:r>
          </w:p>
          <w:p w:rsidR="002D1BF9" w:rsidRPr="00CD4F7F" w:rsidRDefault="002D1BF9" w:rsidP="002D1BF9">
            <w:pPr>
              <w:numPr>
                <w:ilvl w:val="0"/>
                <w:numId w:val="2"/>
              </w:numPr>
              <w:contextualSpacing/>
              <w:jc w:val="both"/>
            </w:pPr>
            <w:r w:rsidRPr="00CD4F7F">
              <w:t>Soil fertility and productivity will be enhanced.</w:t>
            </w:r>
          </w:p>
          <w:p w:rsidR="002D1BF9" w:rsidRPr="00CD4F7F" w:rsidRDefault="002D1BF9" w:rsidP="002D1BF9">
            <w:pPr>
              <w:numPr>
                <w:ilvl w:val="0"/>
                <w:numId w:val="2"/>
              </w:numPr>
              <w:contextualSpacing/>
              <w:jc w:val="both"/>
            </w:pPr>
            <w:r w:rsidRPr="00CD4F7F">
              <w:t>Water level of KVK Farm and adjoining area will level up and be much more balanced.</w:t>
            </w:r>
          </w:p>
          <w:p w:rsidR="002D1BF9" w:rsidRPr="00CD4F7F" w:rsidRDefault="002D1BF9" w:rsidP="009E40B1"/>
        </w:tc>
      </w:tr>
      <w:tr w:rsidR="002D1BF9" w:rsidRPr="004E01ED" w:rsidTr="009E40B1">
        <w:trPr>
          <w:trHeight w:val="773"/>
        </w:trPr>
        <w:tc>
          <w:tcPr>
            <w:tcW w:w="603" w:type="dxa"/>
          </w:tcPr>
          <w:p w:rsidR="002D1BF9" w:rsidRPr="00CD4F7F" w:rsidRDefault="002D1BF9" w:rsidP="009E40B1">
            <w:pPr>
              <w:spacing w:line="276" w:lineRule="auto"/>
              <w:jc w:val="center"/>
              <w:rPr>
                <w:b/>
              </w:rPr>
            </w:pPr>
            <w:r>
              <w:rPr>
                <w:b/>
              </w:rPr>
              <w:lastRenderedPageBreak/>
              <w:t>15</w:t>
            </w:r>
            <w:r w:rsidRPr="00CD4F7F">
              <w:rPr>
                <w:b/>
              </w:rPr>
              <w:t>.</w:t>
            </w:r>
          </w:p>
        </w:tc>
        <w:tc>
          <w:tcPr>
            <w:tcW w:w="9320" w:type="dxa"/>
            <w:gridSpan w:val="3"/>
          </w:tcPr>
          <w:p w:rsidR="002D1BF9" w:rsidRPr="00CD4F7F" w:rsidRDefault="002D1BF9" w:rsidP="009E40B1">
            <w:pPr>
              <w:spacing w:line="276" w:lineRule="auto"/>
              <w:rPr>
                <w:b/>
              </w:rPr>
            </w:pPr>
            <w:r w:rsidRPr="00CD4F7F">
              <w:rPr>
                <w:b/>
              </w:rPr>
              <w:t>Impact of the project</w:t>
            </w:r>
          </w:p>
          <w:p w:rsidR="002D1BF9" w:rsidRDefault="002D1BF9" w:rsidP="002D1BF9">
            <w:pPr>
              <w:numPr>
                <w:ilvl w:val="0"/>
                <w:numId w:val="3"/>
              </w:numPr>
              <w:spacing w:line="276" w:lineRule="auto"/>
              <w:ind w:left="598"/>
              <w:jc w:val="both"/>
            </w:pPr>
            <w:r w:rsidRPr="00CD4F7F">
              <w:t xml:space="preserve">Long-term employment </w:t>
            </w:r>
            <w:r>
              <w:t xml:space="preserve">opportunities will be generated along with enhancement of livelihood </w:t>
            </w:r>
            <w:proofErr w:type="spellStart"/>
            <w:r>
              <w:t>all round</w:t>
            </w:r>
            <w:proofErr w:type="spellEnd"/>
            <w:r>
              <w:t xml:space="preserve"> the year.</w:t>
            </w:r>
          </w:p>
          <w:p w:rsidR="002D1BF9" w:rsidRDefault="002D1BF9" w:rsidP="002D1BF9">
            <w:pPr>
              <w:numPr>
                <w:ilvl w:val="0"/>
                <w:numId w:val="3"/>
              </w:numPr>
              <w:spacing w:line="276" w:lineRule="auto"/>
              <w:ind w:left="598"/>
              <w:jc w:val="both"/>
            </w:pPr>
            <w:r w:rsidRPr="00CD4F7F">
              <w:t>High economic status of farmers will be helpful in scaling up the growth rate of agriculture.</w:t>
            </w:r>
          </w:p>
          <w:p w:rsidR="002D1BF9" w:rsidRDefault="002D1BF9" w:rsidP="002D1BF9">
            <w:pPr>
              <w:numPr>
                <w:ilvl w:val="0"/>
                <w:numId w:val="3"/>
              </w:numPr>
              <w:spacing w:line="276" w:lineRule="auto"/>
              <w:ind w:left="598"/>
              <w:jc w:val="both"/>
            </w:pPr>
            <w:r w:rsidRPr="00CD4F7F">
              <w:t>Farmers will be getting advance facilities.</w:t>
            </w:r>
          </w:p>
          <w:p w:rsidR="002D1BF9" w:rsidRDefault="002D1BF9" w:rsidP="002D1BF9">
            <w:pPr>
              <w:numPr>
                <w:ilvl w:val="0"/>
                <w:numId w:val="3"/>
              </w:numPr>
              <w:spacing w:line="276" w:lineRule="auto"/>
              <w:ind w:left="598"/>
              <w:jc w:val="both"/>
            </w:pPr>
            <w:r w:rsidRPr="00CD4F7F">
              <w:t>Technical status of farmers will be enhanced.</w:t>
            </w:r>
          </w:p>
          <w:p w:rsidR="002D1BF9" w:rsidRPr="00CD4F7F" w:rsidRDefault="002D1BF9" w:rsidP="002D1BF9">
            <w:pPr>
              <w:numPr>
                <w:ilvl w:val="0"/>
                <w:numId w:val="3"/>
              </w:numPr>
              <w:spacing w:line="276" w:lineRule="auto"/>
              <w:ind w:left="598"/>
              <w:jc w:val="both"/>
            </w:pPr>
            <w:r w:rsidRPr="00CD4F7F">
              <w:t>Fish farming and its productivity will be increased.</w:t>
            </w:r>
          </w:p>
        </w:tc>
      </w:tr>
    </w:tbl>
    <w:p w:rsidR="00BE7D47" w:rsidRDefault="00BE7D47"/>
    <w:sectPr w:rsidR="00BE7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14BA"/>
    <w:multiLevelType w:val="hybridMultilevel"/>
    <w:tmpl w:val="B966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31287"/>
    <w:multiLevelType w:val="hybridMultilevel"/>
    <w:tmpl w:val="0A6C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453430"/>
    <w:multiLevelType w:val="hybridMultilevel"/>
    <w:tmpl w:val="80E6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BE"/>
    <w:rsid w:val="000F6511"/>
    <w:rsid w:val="002D1BF9"/>
    <w:rsid w:val="003C5C5C"/>
    <w:rsid w:val="004464D2"/>
    <w:rsid w:val="005100D5"/>
    <w:rsid w:val="00532A96"/>
    <w:rsid w:val="005758CB"/>
    <w:rsid w:val="007C3E07"/>
    <w:rsid w:val="00884DA8"/>
    <w:rsid w:val="008D26F6"/>
    <w:rsid w:val="00BE7D47"/>
    <w:rsid w:val="00D17331"/>
    <w:rsid w:val="00E95187"/>
    <w:rsid w:val="00F25D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2A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2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ega.nic.in/Circular_Archive/archive/guidelines_for_New_works.pdf" TargetMode="External"/><Relationship Id="rId3" Type="http://schemas.microsoft.com/office/2007/relationships/stylesWithEffects" Target="stylesWithEffects.xml"/><Relationship Id="rId7" Type="http://schemas.openxmlformats.org/officeDocument/2006/relationships/hyperlink" Target="https://nrega.nic.in/Netnrega/WriteReaddata/Circul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bpmeeru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2020-04-27T05:17:00Z</dcterms:created>
  <dcterms:modified xsi:type="dcterms:W3CDTF">2020-04-28T09:53:00Z</dcterms:modified>
</cp:coreProperties>
</file>